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2024年钢结构材料检验(四篇)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钢结构材料检验篇一（1）凡结构设计施工图所配各种受力钢筋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钢结构材料检验篇一</w:t>
      </w:r>
    </w:p>
    <w:p>
      <w:pPr>
        <w:ind w:left="0" w:right="0" w:firstLine="560"/>
        <w:spacing w:before="450" w:after="450" w:line="312" w:lineRule="auto"/>
      </w:pPr>
      <w:r>
        <w:rPr>
          <w:rFonts w:ascii="宋体" w:hAnsi="宋体" w:eastAsia="宋体" w:cs="宋体"/>
          <w:color w:val="000"/>
          <w:sz w:val="28"/>
          <w:szCs w:val="28"/>
        </w:rPr>
        <w:t xml:space="preserve">（1）凡结构设计施工图所配各种受力钢筋应有钢筋出厂合格证及力学性能现场抽样检验报告单，出厂合格证备注栏中应由施工单位注明单位工程名称、使用部位和进场数量。</w:t>
      </w:r>
    </w:p>
    <w:p>
      <w:pPr>
        <w:ind w:left="0" w:right="0" w:firstLine="560"/>
        <w:spacing w:before="450" w:after="450" w:line="312" w:lineRule="auto"/>
      </w:pPr>
      <w:r>
        <w:rPr>
          <w:rFonts w:ascii="宋体" w:hAnsi="宋体" w:eastAsia="宋体" w:cs="宋体"/>
          <w:color w:val="000"/>
          <w:sz w:val="28"/>
          <w:szCs w:val="28"/>
        </w:rPr>
        <w:t xml:space="preserve">（2）钢筋在加工过程中，如发现脆断、焊接性能不良或力学性能显著不正常现象，应进行化学成分检验或其它专项检验，并做出鉴定处理结论。</w:t>
      </w:r>
    </w:p>
    <w:p>
      <w:pPr>
        <w:ind w:left="0" w:right="0" w:firstLine="560"/>
        <w:spacing w:before="450" w:after="450" w:line="312" w:lineRule="auto"/>
      </w:pPr>
      <w:r>
        <w:rPr>
          <w:rFonts w:ascii="宋体" w:hAnsi="宋体" w:eastAsia="宋体" w:cs="宋体"/>
          <w:color w:val="000"/>
          <w:sz w:val="28"/>
          <w:szCs w:val="28"/>
        </w:rPr>
        <w:t xml:space="preserve">（3）使用进口钢筋应有商检证及主要技术性能指标。进场后应严格遵守先检验后使用的原则进行力学性能及化学成分检验，其各项指标符合国产相应级别钢筋的技术标准及有关规定后，方可根据其应用范围用于工程。当进口钢筋的国别及强度级别不明时，可根据检验结果确定钢筋级别，但不应用在主要承重结构的重要部位。</w:t>
      </w:r>
    </w:p>
    <w:p>
      <w:pPr>
        <w:ind w:left="0" w:right="0" w:firstLine="560"/>
        <w:spacing w:before="450" w:after="450" w:line="312" w:lineRule="auto"/>
      </w:pPr>
      <w:r>
        <w:rPr>
          <w:rFonts w:ascii="宋体" w:hAnsi="宋体" w:eastAsia="宋体" w:cs="宋体"/>
          <w:color w:val="000"/>
          <w:sz w:val="28"/>
          <w:szCs w:val="28"/>
        </w:rPr>
        <w:t xml:space="preserve">（4）冷拉钢筋、冷拔钢筋、冷轧扭钢筋、冷轧带肋钢筋除应有母材的出厂合格证及力学性能检验报告外，还应有冷拉、冷拔、冷轧后的钢筋出厂合格证及力学性能现场抽样检验报告。</w:t>
      </w:r>
    </w:p>
    <w:p>
      <w:pPr>
        <w:ind w:left="0" w:right="0" w:firstLine="560"/>
        <w:spacing w:before="450" w:after="450" w:line="312" w:lineRule="auto"/>
      </w:pPr>
      <w:r>
        <w:rPr>
          <w:rFonts w:ascii="宋体" w:hAnsi="宋体" w:eastAsia="宋体" w:cs="宋体"/>
          <w:color w:val="000"/>
          <w:sz w:val="28"/>
          <w:szCs w:val="28"/>
        </w:rPr>
        <w:t xml:space="preserve">（5）预应力砼工程所用的热处理钢筋、钢绞线、碳素钢丝、冷拔钢丝等材料应有出厂合格证及力学性能现场抽样检验报告，其技术性能和指标应符合设计要求及有关标准规范的规定。</w:t>
      </w:r>
    </w:p>
    <w:p>
      <w:pPr>
        <w:ind w:left="0" w:right="0" w:firstLine="560"/>
        <w:spacing w:before="450" w:after="450" w:line="312" w:lineRule="auto"/>
      </w:pPr>
      <w:r>
        <w:rPr>
          <w:rFonts w:ascii="宋体" w:hAnsi="宋体" w:eastAsia="宋体" w:cs="宋体"/>
          <w:color w:val="000"/>
          <w:sz w:val="28"/>
          <w:szCs w:val="28"/>
        </w:rPr>
        <w:t xml:space="preserve">（6）无粘结预应力筋（系指带有专用防腐油脂涂料层和外包层的无粘结预应力筋）现场抽样检验的力学性能技术指标应符合《钢绞线、钢丝束无粘结预应力筋》jg3006的要求。防腐润滑脂应提供合格证，其有关指标必须符合《无粘结预应力筋专用防腐润滑脂》jg3007标准的规定。</w:t>
      </w:r>
    </w:p>
    <w:p>
      <w:pPr>
        <w:ind w:left="0" w:right="0" w:firstLine="560"/>
        <w:spacing w:before="450" w:after="450" w:line="312" w:lineRule="auto"/>
      </w:pPr>
      <w:r>
        <w:rPr>
          <w:rFonts w:ascii="宋体" w:hAnsi="宋体" w:eastAsia="宋体" w:cs="宋体"/>
          <w:color w:val="000"/>
          <w:sz w:val="28"/>
          <w:szCs w:val="28"/>
        </w:rPr>
        <w:t xml:space="preserve">（7）预应力筋用锚具、夹具和连接器应有出厂合格证，进场后应按批抽样检验并提供检验报告，其指标应符合标准后方可用于工程。无合格证时，应按国家标准进行质量检验。预应力筋用锚具系统的质量检验和合格验收应符合国家现行标准《预应力筋用锚具、夹具和连接器应用技术规程》jgj85和《预应力筋用锚具、夹具和连接器》gb／t14370的规定。</w:t>
      </w:r>
    </w:p>
    <w:p>
      <w:pPr>
        <w:ind w:left="0" w:right="0" w:firstLine="560"/>
        <w:spacing w:before="450" w:after="450" w:line="312" w:lineRule="auto"/>
      </w:pPr>
      <w:r>
        <w:rPr>
          <w:rFonts w:ascii="宋体" w:hAnsi="宋体" w:eastAsia="宋体" w:cs="宋体"/>
          <w:color w:val="000"/>
          <w:sz w:val="28"/>
          <w:szCs w:val="28"/>
        </w:rPr>
        <w:t xml:space="preserve">（8）预应力混凝土用金属螺旋管应有出厂合格证，进场后应按批抽样检验，并提供检验报告，其指标应符合国家现行行业标准《预应力混凝土用金属螺旋管》jg／t 3013后方可用于工程。</w:t>
      </w:r>
    </w:p>
    <w:p>
      <w:pPr>
        <w:ind w:left="0" w:right="0" w:firstLine="560"/>
        <w:spacing w:before="450" w:after="450" w:line="312" w:lineRule="auto"/>
      </w:pPr>
      <w:r>
        <w:rPr>
          <w:rFonts w:ascii="宋体" w:hAnsi="宋体" w:eastAsia="宋体" w:cs="宋体"/>
          <w:color w:val="000"/>
          <w:sz w:val="28"/>
          <w:szCs w:val="28"/>
        </w:rPr>
        <w:t xml:space="preserve">（9）钢材检验报告应根据有关规定按质控（建）表4.1.3.1－1～12格式内容填写，检验方法应符合国家有关标准。</w:t>
      </w:r>
    </w:p>
    <w:p>
      <w:pPr>
        <w:ind w:left="0" w:right="0" w:firstLine="560"/>
        <w:spacing w:before="450" w:after="450" w:line="312" w:lineRule="auto"/>
      </w:pPr>
      <w:r>
        <w:rPr>
          <w:rFonts w:ascii="宋体" w:hAnsi="宋体" w:eastAsia="宋体" w:cs="宋体"/>
          <w:color w:val="000"/>
          <w:sz w:val="28"/>
          <w:szCs w:val="28"/>
        </w:rPr>
        <w:t xml:space="preserve">（10）钢材进场后的抽样检验的批量应符合下列规定：</w:t>
      </w:r>
    </w:p>
    <w:p>
      <w:pPr>
        <w:ind w:left="0" w:right="0" w:firstLine="560"/>
        <w:spacing w:before="450" w:after="450" w:line="312" w:lineRule="auto"/>
      </w:pPr>
      <w:r>
        <w:rPr>
          <w:rFonts w:ascii="宋体" w:hAnsi="宋体" w:eastAsia="宋体" w:cs="宋体"/>
          <w:color w:val="000"/>
          <w:sz w:val="28"/>
          <w:szCs w:val="28"/>
        </w:rPr>
        <w:t xml:space="preserve">1）钢筋砼用热轧带肋钢筋、热轧光圆钢筋、余热处理钢筋、低碳钢热轧圆盘条以同一牌号、同一规格不大于60t为一批。</w:t>
      </w:r>
    </w:p>
    <w:p>
      <w:pPr>
        <w:ind w:left="0" w:right="0" w:firstLine="560"/>
        <w:spacing w:before="450" w:after="450" w:line="312" w:lineRule="auto"/>
      </w:pPr>
      <w:r>
        <w:rPr>
          <w:rFonts w:ascii="宋体" w:hAnsi="宋体" w:eastAsia="宋体" w:cs="宋体"/>
          <w:color w:val="000"/>
          <w:sz w:val="28"/>
          <w:szCs w:val="28"/>
        </w:rPr>
        <w:t xml:space="preserve">2）钢结构工程用碳素结构钢、低合金高强度结构钢以同一牌号、同一等级、同一品种、同一尺寸、同一交货状态的钢材不大于60t为一批。</w:t>
      </w:r>
    </w:p>
    <w:p>
      <w:pPr>
        <w:ind w:left="0" w:right="0" w:firstLine="560"/>
        <w:spacing w:before="450" w:after="450" w:line="312" w:lineRule="auto"/>
      </w:pPr>
      <w:r>
        <w:rPr>
          <w:rFonts w:ascii="宋体" w:hAnsi="宋体" w:eastAsia="宋体" w:cs="宋体"/>
          <w:color w:val="000"/>
          <w:sz w:val="28"/>
          <w:szCs w:val="28"/>
        </w:rPr>
        <w:t xml:space="preserve">3）预应力混凝土用钢丝及预应力混凝土用钢绞线以同一牌号、同一规格、同一生产工艺不大于60t为一批。</w:t>
      </w:r>
    </w:p>
    <w:p>
      <w:pPr>
        <w:ind w:left="0" w:right="0" w:firstLine="560"/>
        <w:spacing w:before="450" w:after="450" w:line="312" w:lineRule="auto"/>
      </w:pPr>
      <w:r>
        <w:rPr>
          <w:rFonts w:ascii="宋体" w:hAnsi="宋体" w:eastAsia="宋体" w:cs="宋体"/>
          <w:color w:val="000"/>
          <w:sz w:val="28"/>
          <w:szCs w:val="28"/>
        </w:rPr>
        <w:t xml:space="preserve">4）钢绞线、钢丝束无粘结预应力筋以同一钢号、同一规格、同一生产工艺生产的钢绞线、钢丝束不大于30t为一批。</w:t>
      </w:r>
    </w:p>
    <w:p>
      <w:pPr>
        <w:ind w:left="0" w:right="0" w:firstLine="560"/>
        <w:spacing w:before="450" w:after="450" w:line="312" w:lineRule="auto"/>
      </w:pPr>
      <w:r>
        <w:rPr>
          <w:rFonts w:ascii="宋体" w:hAnsi="宋体" w:eastAsia="宋体" w:cs="宋体"/>
          <w:color w:val="000"/>
          <w:sz w:val="28"/>
          <w:szCs w:val="28"/>
        </w:rPr>
        <w:t xml:space="preserve">5）预应力筋用锚具、夹具和连接器以同一类产品、同一批原材料、用同一种工艺一次投料生产不超过1000套组为一验收批。外观检查抽取10％，且不少于10套。对其中有硬度要求的零件，硬度检验抽取5％，且不少于5套。静载锚固能力检验抽取3套试件的锚具、夹具或连接器。</w:t>
      </w:r>
    </w:p>
    <w:p>
      <w:pPr>
        <w:ind w:left="0" w:right="0" w:firstLine="560"/>
        <w:spacing w:before="450" w:after="450" w:line="312" w:lineRule="auto"/>
      </w:pPr>
      <w:r>
        <w:rPr>
          <w:rFonts w:ascii="宋体" w:hAnsi="宋体" w:eastAsia="宋体" w:cs="宋体"/>
          <w:color w:val="000"/>
          <w:sz w:val="28"/>
          <w:szCs w:val="28"/>
        </w:rPr>
        <w:t xml:space="preserve">6）冷轧带肋钢筋以同一牌号、同一规格、同一外形、同一生产工艺和交货状态的钢筋为一验收批，每批不大于60t。取样数量：弯曲试验每批2个，拉伸试验每盘1个。</w:t>
      </w:r>
    </w:p>
    <w:p>
      <w:pPr>
        <w:ind w:left="0" w:right="0" w:firstLine="560"/>
        <w:spacing w:before="450" w:after="450" w:line="312" w:lineRule="auto"/>
      </w:pPr>
      <w:r>
        <w:rPr>
          <w:rFonts w:ascii="宋体" w:hAnsi="宋体" w:eastAsia="宋体" w:cs="宋体"/>
          <w:color w:val="000"/>
          <w:sz w:val="28"/>
          <w:szCs w:val="28"/>
        </w:rPr>
        <w:t xml:space="preserve">7）预应力混凝土用金属螺旋管每批抽检9件圆管试样（12件扁管试样）。8）其它建筑用钢材按现行国家标准或行业标准的规定进行组批。</w:t>
      </w:r>
    </w:p>
    <w:p>
      <w:pPr>
        <w:ind w:left="0" w:right="0" w:firstLine="560"/>
        <w:spacing w:before="450" w:after="450" w:line="312" w:lineRule="auto"/>
      </w:pPr>
      <w:r>
        <w:rPr>
          <w:rFonts w:ascii="宋体" w:hAnsi="宋体" w:eastAsia="宋体" w:cs="宋体"/>
          <w:color w:val="000"/>
          <w:sz w:val="28"/>
          <w:szCs w:val="28"/>
        </w:rPr>
        <w:t xml:space="preserve">（11）钢材力学性能检验时，如某一项检验结果不符合标准要求，则应根据不同种类钢材的抽样方法从同批钢材中再取双倍数量的试件重做该项目的检验，如仍不合格，则该批钢材即为不合格，不得用于工程，不合格品的钢材必须有处理情况说明，并应归档备查。</w:t>
      </w:r>
    </w:p>
    <w:p>
      <w:pPr>
        <w:ind w:left="0" w:right="0" w:firstLine="560"/>
        <w:spacing w:before="450" w:after="450" w:line="312" w:lineRule="auto"/>
      </w:pPr>
      <w:r>
        <w:rPr>
          <w:rFonts w:ascii="宋体" w:hAnsi="宋体" w:eastAsia="宋体" w:cs="宋体"/>
          <w:color w:val="000"/>
          <w:sz w:val="28"/>
          <w:szCs w:val="28"/>
        </w:rPr>
        <w:t xml:space="preserve">（12）对有抗震设防要求的框架结构，其纵向受力钢筋的强度应满足设计要求；当设计无具体要求时，对一、二级抗震等级的框架结构，纵向受力钢筋检验所得的强度实测值应符合下列规定：</w:t>
      </w:r>
    </w:p>
    <w:p>
      <w:pPr>
        <w:ind w:left="0" w:right="0" w:firstLine="560"/>
        <w:spacing w:before="450" w:after="450" w:line="312" w:lineRule="auto"/>
      </w:pPr>
      <w:r>
        <w:rPr>
          <w:rFonts w:ascii="宋体" w:hAnsi="宋体" w:eastAsia="宋体" w:cs="宋体"/>
          <w:color w:val="000"/>
          <w:sz w:val="28"/>
          <w:szCs w:val="28"/>
        </w:rPr>
        <w:t xml:space="preserve">1）钢筋的抗拉强度实测值与屈服强度实测值的比值不应小于1.25；</w:t>
      </w:r>
    </w:p>
    <w:p>
      <w:pPr>
        <w:ind w:left="0" w:right="0" w:firstLine="560"/>
        <w:spacing w:before="450" w:after="450" w:line="312" w:lineRule="auto"/>
      </w:pPr>
      <w:r>
        <w:rPr>
          <w:rFonts w:ascii="宋体" w:hAnsi="宋体" w:eastAsia="宋体" w:cs="宋体"/>
          <w:color w:val="000"/>
          <w:sz w:val="28"/>
          <w:szCs w:val="28"/>
        </w:rPr>
        <w:t xml:space="preserve">2）钢筋的屈服强度实测值与钢筋的屈服强度标准值的比值不应大于1.3。ⅱ 核查办法</w:t>
      </w:r>
    </w:p>
    <w:p>
      <w:pPr>
        <w:ind w:left="0" w:right="0" w:firstLine="560"/>
        <w:spacing w:before="450" w:after="450" w:line="312" w:lineRule="auto"/>
      </w:pPr>
      <w:r>
        <w:rPr>
          <w:rFonts w:ascii="宋体" w:hAnsi="宋体" w:eastAsia="宋体" w:cs="宋体"/>
          <w:color w:val="000"/>
          <w:sz w:val="28"/>
          <w:szCs w:val="28"/>
        </w:rPr>
        <w:t xml:space="preserve">（1）按照单位工程结构设计、变更设计文件和单位工程材料用料汇总表（质控（建）表4.1.3.10），核查钢材出厂合格证（商检证）与进场检验报告是否一致，有否按批取样，取样所代表的批量之和是否与实际用量相符。</w:t>
      </w:r>
    </w:p>
    <w:p>
      <w:pPr>
        <w:ind w:left="0" w:right="0" w:firstLine="560"/>
        <w:spacing w:before="450" w:after="450" w:line="312" w:lineRule="auto"/>
      </w:pPr>
      <w:r>
        <w:rPr>
          <w:rFonts w:ascii="宋体" w:hAnsi="宋体" w:eastAsia="宋体" w:cs="宋体"/>
          <w:color w:val="000"/>
          <w:sz w:val="28"/>
          <w:szCs w:val="28"/>
        </w:rPr>
        <w:t xml:space="preserve">（2）核查预应力筋用锚具、夹具和连接器是否按批取样检验，检验结果是否符合标准、规范和规程要求。</w:t>
      </w:r>
    </w:p>
    <w:p>
      <w:pPr>
        <w:ind w:left="0" w:right="0" w:firstLine="560"/>
        <w:spacing w:before="450" w:after="450" w:line="312" w:lineRule="auto"/>
      </w:pPr>
      <w:r>
        <w:rPr>
          <w:rFonts w:ascii="宋体" w:hAnsi="宋体" w:eastAsia="宋体" w:cs="宋体"/>
          <w:color w:val="000"/>
          <w:sz w:val="28"/>
          <w:szCs w:val="28"/>
        </w:rPr>
        <w:t xml:space="preserve">（3）核查合格证、检验报告中各项技术数据、信息量是否符合标准规定，检验方法及计算结论是否正确，检验项目是否齐全，是否符合先检验后使用，先鉴定后隐蔽的原则。</w:t>
      </w:r>
    </w:p>
    <w:p>
      <w:pPr>
        <w:ind w:left="0" w:right="0" w:firstLine="560"/>
        <w:spacing w:before="450" w:after="450" w:line="312" w:lineRule="auto"/>
      </w:pPr>
      <w:r>
        <w:rPr>
          <w:rFonts w:ascii="宋体" w:hAnsi="宋体" w:eastAsia="宋体" w:cs="宋体"/>
          <w:color w:val="000"/>
          <w:sz w:val="28"/>
          <w:szCs w:val="28"/>
        </w:rPr>
        <w:t xml:space="preserve">（4）核查钢筋代换使用是否有设计签证。ⅲ 核定原则</w:t>
      </w:r>
    </w:p>
    <w:p>
      <w:pPr>
        <w:ind w:left="0" w:right="0" w:firstLine="560"/>
        <w:spacing w:before="450" w:after="450" w:line="312" w:lineRule="auto"/>
      </w:pPr>
      <w:r>
        <w:rPr>
          <w:rFonts w:ascii="宋体" w:hAnsi="宋体" w:eastAsia="宋体" w:cs="宋体"/>
          <w:color w:val="000"/>
          <w:sz w:val="28"/>
          <w:szCs w:val="28"/>
        </w:rPr>
        <w:t xml:space="preserve">凡出现下列情况之一，本项目核定为“不符合要求”。</w:t>
      </w:r>
    </w:p>
    <w:p>
      <w:pPr>
        <w:ind w:left="0" w:right="0" w:firstLine="560"/>
        <w:spacing w:before="450" w:after="450" w:line="312" w:lineRule="auto"/>
      </w:pPr>
      <w:r>
        <w:rPr>
          <w:rFonts w:ascii="宋体" w:hAnsi="宋体" w:eastAsia="宋体" w:cs="宋体"/>
          <w:color w:val="000"/>
          <w:sz w:val="28"/>
          <w:szCs w:val="28"/>
        </w:rPr>
        <w:t xml:space="preserve">（1）承重构件的受力钢筋（含预应力筋用锚具、夹具和连接器）无出厂合格证或进场检验报告。</w:t>
      </w:r>
    </w:p>
    <w:p>
      <w:pPr>
        <w:ind w:left="0" w:right="0" w:firstLine="560"/>
        <w:spacing w:before="450" w:after="450" w:line="312" w:lineRule="auto"/>
      </w:pPr>
      <w:r>
        <w:rPr>
          <w:rFonts w:ascii="宋体" w:hAnsi="宋体" w:eastAsia="宋体" w:cs="宋体"/>
          <w:color w:val="000"/>
          <w:sz w:val="28"/>
          <w:szCs w:val="28"/>
        </w:rPr>
        <w:t xml:space="preserve">（2）应见证的钢材检验未按规定见证取样送检；见证取样送检的材料种类、数量与规定不符。</w:t>
      </w:r>
    </w:p>
    <w:p>
      <w:pPr>
        <w:ind w:left="0" w:right="0" w:firstLine="560"/>
        <w:spacing w:before="450" w:after="450" w:line="312" w:lineRule="auto"/>
      </w:pPr>
      <w:r>
        <w:rPr>
          <w:rFonts w:ascii="宋体" w:hAnsi="宋体" w:eastAsia="宋体" w:cs="宋体"/>
          <w:color w:val="000"/>
          <w:sz w:val="28"/>
          <w:szCs w:val="28"/>
        </w:rPr>
        <w:t xml:space="preserve">（3）当钢材的品种、规格与设计文件不一致时，无钢材代换设计签证书。（4）钢材力学性能检验项目不齐全、力学性能指标不合格，且未按规定进行复验。</w:t>
      </w:r>
    </w:p>
    <w:p>
      <w:pPr>
        <w:ind w:left="0" w:right="0" w:firstLine="560"/>
        <w:spacing w:before="450" w:after="450" w:line="312" w:lineRule="auto"/>
      </w:pPr>
      <w:r>
        <w:rPr>
          <w:rFonts w:ascii="宋体" w:hAnsi="宋体" w:eastAsia="宋体" w:cs="宋体"/>
          <w:color w:val="000"/>
          <w:sz w:val="28"/>
          <w:szCs w:val="28"/>
        </w:rPr>
        <w:t xml:space="preserve">（5）进口钢材技术指标经检验不符合国产相应级别的钢材技术标准，又未作技术鉴定。</w:t>
      </w:r>
    </w:p>
    <w:p>
      <w:pPr>
        <w:ind w:left="0" w:right="0" w:firstLine="560"/>
        <w:spacing w:before="450" w:after="450" w:line="312" w:lineRule="auto"/>
      </w:pPr>
      <w:r>
        <w:rPr>
          <w:rFonts w:ascii="黑体" w:hAnsi="黑体" w:eastAsia="黑体" w:cs="黑体"/>
          <w:color w:val="000000"/>
          <w:sz w:val="34"/>
          <w:szCs w:val="34"/>
          <w:b w:val="1"/>
          <w:bCs w:val="1"/>
        </w:rPr>
        <w:t xml:space="preserve">钢结构材料检验篇二</w:t>
      </w:r>
    </w:p>
    <w:p>
      <w:pPr>
        <w:ind w:left="0" w:right="0" w:firstLine="560"/>
        <w:spacing w:before="450" w:after="450" w:line="312" w:lineRule="auto"/>
      </w:pPr>
      <w:r>
        <w:rPr>
          <w:rFonts w:ascii="宋体" w:hAnsi="宋体" w:eastAsia="宋体" w:cs="宋体"/>
          <w:color w:val="000"/>
          <w:sz w:val="28"/>
          <w:szCs w:val="28"/>
        </w:rPr>
        <w:t xml:space="preserve">江苏恒泽安装工程股份有限公司</w:t>
      </w:r>
    </w:p>
    <w:p>
      <w:pPr>
        <w:ind w:left="0" w:right="0" w:firstLine="560"/>
        <w:spacing w:before="450" w:after="450" w:line="312" w:lineRule="auto"/>
      </w:pPr>
      <w:r>
        <w:rPr>
          <w:rFonts w:ascii="宋体" w:hAnsi="宋体" w:eastAsia="宋体" w:cs="宋体"/>
          <w:color w:val="000"/>
          <w:sz w:val="28"/>
          <w:szCs w:val="28"/>
        </w:rPr>
        <w:t xml:space="preserve">钢材入库验收及保管制度</w:t>
      </w:r>
    </w:p>
    <w:p>
      <w:pPr>
        <w:ind w:left="0" w:right="0" w:firstLine="560"/>
        <w:spacing w:before="450" w:after="450" w:line="312" w:lineRule="auto"/>
      </w:pPr>
      <w:r>
        <w:rPr>
          <w:rFonts w:ascii="宋体" w:hAnsi="宋体" w:eastAsia="宋体" w:cs="宋体"/>
          <w:color w:val="000"/>
          <w:sz w:val="28"/>
          <w:szCs w:val="28"/>
        </w:rPr>
        <w:t xml:space="preserve">一、为了确保所购进钢材符合要求，钢材保管科学、合理，特制定本制度。</w:t>
      </w:r>
    </w:p>
    <w:p>
      <w:pPr>
        <w:ind w:left="0" w:right="0" w:firstLine="560"/>
        <w:spacing w:before="450" w:after="450" w:line="312" w:lineRule="auto"/>
      </w:pPr>
      <w:r>
        <w:rPr>
          <w:rFonts w:ascii="宋体" w:hAnsi="宋体" w:eastAsia="宋体" w:cs="宋体"/>
          <w:color w:val="000"/>
          <w:sz w:val="28"/>
          <w:szCs w:val="28"/>
        </w:rPr>
        <w:t xml:space="preserve">二、钢材到厂时，采购人员应及时通知物资保管人员进行验收，并向其提交以下</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1.供货单位发票（符合国家税务规定）；</w:t>
      </w:r>
    </w:p>
    <w:p>
      <w:pPr>
        <w:ind w:left="0" w:right="0" w:firstLine="560"/>
        <w:spacing w:before="450" w:after="450" w:line="312" w:lineRule="auto"/>
      </w:pPr>
      <w:r>
        <w:rPr>
          <w:rFonts w:ascii="宋体" w:hAnsi="宋体" w:eastAsia="宋体" w:cs="宋体"/>
          <w:color w:val="000"/>
          <w:sz w:val="28"/>
          <w:szCs w:val="28"/>
        </w:rPr>
        <w:t xml:space="preserve">2.发货明细表；</w:t>
      </w:r>
    </w:p>
    <w:p>
      <w:pPr>
        <w:ind w:left="0" w:right="0" w:firstLine="560"/>
        <w:spacing w:before="450" w:after="450" w:line="312" w:lineRule="auto"/>
      </w:pPr>
      <w:r>
        <w:rPr>
          <w:rFonts w:ascii="宋体" w:hAnsi="宋体" w:eastAsia="宋体" w:cs="宋体"/>
          <w:color w:val="000"/>
          <w:sz w:val="28"/>
          <w:szCs w:val="28"/>
        </w:rPr>
        <w:t xml:space="preserve">3.质保书；</w:t>
      </w:r>
    </w:p>
    <w:p>
      <w:pPr>
        <w:ind w:left="0" w:right="0" w:firstLine="560"/>
        <w:spacing w:before="450" w:after="450" w:line="312" w:lineRule="auto"/>
      </w:pPr>
      <w:r>
        <w:rPr>
          <w:rFonts w:ascii="宋体" w:hAnsi="宋体" w:eastAsia="宋体" w:cs="宋体"/>
          <w:color w:val="000"/>
          <w:sz w:val="28"/>
          <w:szCs w:val="28"/>
        </w:rPr>
        <w:t xml:space="preserve">4.公司领导批准的采购计划。</w:t>
      </w:r>
    </w:p>
    <w:p>
      <w:pPr>
        <w:ind w:left="0" w:right="0" w:firstLine="560"/>
        <w:spacing w:before="450" w:after="450" w:line="312" w:lineRule="auto"/>
      </w:pPr>
      <w:r>
        <w:rPr>
          <w:rFonts w:ascii="宋体" w:hAnsi="宋体" w:eastAsia="宋体" w:cs="宋体"/>
          <w:color w:val="000"/>
          <w:sz w:val="28"/>
          <w:szCs w:val="28"/>
        </w:rPr>
        <w:t xml:space="preserve">三、物资保管人员根据采购人员所提交的材料，进行钢材的重量、数量、材质、型号、产地、质保的验收，符合采购员所提交材料中信息的，予以接受入库；若不符合要求，则拒绝入库，并通知相关人员解决。</w:t>
      </w:r>
    </w:p>
    <w:p>
      <w:pPr>
        <w:ind w:left="0" w:right="0" w:firstLine="560"/>
        <w:spacing w:before="450" w:after="450" w:line="312" w:lineRule="auto"/>
      </w:pPr>
      <w:r>
        <w:rPr>
          <w:rFonts w:ascii="宋体" w:hAnsi="宋体" w:eastAsia="宋体" w:cs="宋体"/>
          <w:color w:val="000"/>
          <w:sz w:val="28"/>
          <w:szCs w:val="28"/>
        </w:rPr>
        <w:t xml:space="preserve">四、负责验收的物资保管员实事求是地填好《材料入库验收单》，并与采购人员、送货人员进行三方签字。</w:t>
      </w:r>
    </w:p>
    <w:p>
      <w:pPr>
        <w:ind w:left="0" w:right="0" w:firstLine="560"/>
        <w:spacing w:before="450" w:after="450" w:line="312" w:lineRule="auto"/>
      </w:pPr>
      <w:r>
        <w:rPr>
          <w:rFonts w:ascii="宋体" w:hAnsi="宋体" w:eastAsia="宋体" w:cs="宋体"/>
          <w:color w:val="000"/>
          <w:sz w:val="28"/>
          <w:szCs w:val="28"/>
        </w:rPr>
        <w:t xml:space="preserve">五、钢材应存放于干燥的车间中，钢材与地面间应架设枕木，严禁与潮湿地面直</w:t>
      </w:r>
    </w:p>
    <w:p>
      <w:pPr>
        <w:ind w:left="0" w:right="0" w:firstLine="560"/>
        <w:spacing w:before="450" w:after="450" w:line="312" w:lineRule="auto"/>
      </w:pPr>
      <w:r>
        <w:rPr>
          <w:rFonts w:ascii="宋体" w:hAnsi="宋体" w:eastAsia="宋体" w:cs="宋体"/>
          <w:color w:val="000"/>
          <w:sz w:val="28"/>
          <w:szCs w:val="28"/>
        </w:rPr>
        <w:t xml:space="preserve">接接触，禁止存放于易受潮地方。</w:t>
      </w:r>
    </w:p>
    <w:p>
      <w:pPr>
        <w:ind w:left="0" w:right="0" w:firstLine="560"/>
        <w:spacing w:before="450" w:after="450" w:line="312" w:lineRule="auto"/>
      </w:pPr>
      <w:r>
        <w:rPr>
          <w:rFonts w:ascii="宋体" w:hAnsi="宋体" w:eastAsia="宋体" w:cs="宋体"/>
          <w:color w:val="000"/>
          <w:sz w:val="28"/>
          <w:szCs w:val="28"/>
        </w:rPr>
        <w:t xml:space="preserve">六、钢材入库后，物资保管员需要根据其材质、型号进行分类堆放，并贴好标识。</w:t>
      </w:r>
    </w:p>
    <w:p>
      <w:pPr>
        <w:ind w:left="0" w:right="0" w:firstLine="560"/>
        <w:spacing w:before="450" w:after="450" w:line="312" w:lineRule="auto"/>
      </w:pPr>
      <w:r>
        <w:rPr>
          <w:rFonts w:ascii="宋体" w:hAnsi="宋体" w:eastAsia="宋体" w:cs="宋体"/>
          <w:color w:val="000"/>
          <w:sz w:val="28"/>
          <w:szCs w:val="28"/>
        </w:rPr>
        <w:t xml:space="preserve">七、物资保管员要定期检查钢材情况，并且在下雨、雪天气必须及时检查钢材情</w:t>
      </w:r>
    </w:p>
    <w:p>
      <w:pPr>
        <w:ind w:left="0" w:right="0" w:firstLine="560"/>
        <w:spacing w:before="450" w:after="450" w:line="312" w:lineRule="auto"/>
      </w:pPr>
      <w:r>
        <w:rPr>
          <w:rFonts w:ascii="宋体" w:hAnsi="宋体" w:eastAsia="宋体" w:cs="宋体"/>
          <w:color w:val="000"/>
          <w:sz w:val="28"/>
          <w:szCs w:val="28"/>
        </w:rPr>
        <w:t xml:space="preserve">况，及时发现问题。</w:t>
      </w:r>
    </w:p>
    <w:p>
      <w:pPr>
        <w:ind w:left="0" w:right="0" w:firstLine="560"/>
        <w:spacing w:before="450" w:after="450" w:line="312" w:lineRule="auto"/>
      </w:pPr>
      <w:r>
        <w:rPr>
          <w:rFonts w:ascii="宋体" w:hAnsi="宋体" w:eastAsia="宋体" w:cs="宋体"/>
          <w:color w:val="000"/>
          <w:sz w:val="28"/>
          <w:szCs w:val="28"/>
        </w:rPr>
        <w:t xml:space="preserve">八、对于特殊钢材，物资保管员应根据上级要求做好特殊保管工作。</w:t>
      </w:r>
    </w:p>
    <w:p>
      <w:pPr>
        <w:ind w:left="0" w:right="0" w:firstLine="560"/>
        <w:spacing w:before="450" w:after="450" w:line="312" w:lineRule="auto"/>
      </w:pPr>
      <w:r>
        <w:rPr>
          <w:rFonts w:ascii="宋体" w:hAnsi="宋体" w:eastAsia="宋体" w:cs="宋体"/>
          <w:color w:val="000"/>
          <w:sz w:val="28"/>
          <w:szCs w:val="28"/>
        </w:rPr>
        <w:t xml:space="preserve">恒泽钢构恒久品质泽及万世</w:t>
      </w:r>
    </w:p>
    <w:p>
      <w:pPr>
        <w:ind w:left="0" w:right="0" w:firstLine="560"/>
        <w:spacing w:before="450" w:after="450" w:line="312" w:lineRule="auto"/>
      </w:pPr>
      <w:r>
        <w:rPr>
          <w:rFonts w:ascii="黑体" w:hAnsi="黑体" w:eastAsia="黑体" w:cs="黑体"/>
          <w:color w:val="000000"/>
          <w:sz w:val="34"/>
          <w:szCs w:val="34"/>
          <w:b w:val="1"/>
          <w:bCs w:val="1"/>
        </w:rPr>
        <w:t xml:space="preserve">钢结构材料检验篇三</w:t>
      </w:r>
    </w:p>
    <w:p>
      <w:pPr>
        <w:ind w:left="0" w:right="0" w:firstLine="560"/>
        <w:spacing w:before="450" w:after="450" w:line="312" w:lineRule="auto"/>
      </w:pPr>
      <w:r>
        <w:rPr>
          <w:rFonts w:ascii="宋体" w:hAnsi="宋体" w:eastAsia="宋体" w:cs="宋体"/>
          <w:color w:val="000"/>
          <w:sz w:val="28"/>
          <w:szCs w:val="28"/>
        </w:rPr>
        <w:t xml:space="preserve">中煤第三建设集团机电安装工程有限责任公司 中煤第三建设集团安徽矿山机械装备有限责任公司</w:t>
      </w:r>
    </w:p>
    <w:p>
      <w:pPr>
        <w:ind w:left="0" w:right="0" w:firstLine="560"/>
        <w:spacing w:before="450" w:after="450" w:line="312" w:lineRule="auto"/>
      </w:pPr>
      <w:r>
        <w:rPr>
          <w:rFonts w:ascii="宋体" w:hAnsi="宋体" w:eastAsia="宋体" w:cs="宋体"/>
          <w:color w:val="000"/>
          <w:sz w:val="28"/>
          <w:szCs w:val="28"/>
        </w:rPr>
        <w:t xml:space="preserve">钢材进货检验规程</w:t>
      </w:r>
    </w:p>
    <w:p>
      <w:pPr>
        <w:ind w:left="0" w:right="0" w:firstLine="560"/>
        <w:spacing w:before="450" w:after="450" w:line="312" w:lineRule="auto"/>
      </w:pPr>
      <w:r>
        <w:rPr>
          <w:rFonts w:ascii="宋体" w:hAnsi="宋体" w:eastAsia="宋体" w:cs="宋体"/>
          <w:color w:val="000"/>
          <w:sz w:val="28"/>
          <w:szCs w:val="28"/>
        </w:rPr>
        <w:t xml:space="preserve">文件编号：mei-gc-cl02-2024 发放编号：</w:t>
      </w:r>
    </w:p>
    <w:p>
      <w:pPr>
        <w:ind w:left="0" w:right="0" w:firstLine="560"/>
        <w:spacing w:before="450" w:after="450" w:line="312" w:lineRule="auto"/>
      </w:pPr>
      <w:r>
        <w:rPr>
          <w:rFonts w:ascii="宋体" w:hAnsi="宋体" w:eastAsia="宋体" w:cs="宋体"/>
          <w:color w:val="000"/>
          <w:sz w:val="28"/>
          <w:szCs w:val="28"/>
        </w:rPr>
        <w:t xml:space="preserve">·采购资料与实物的核对</w:t>
      </w:r>
    </w:p>
    <w:p>
      <w:pPr>
        <w:ind w:left="0" w:right="0" w:firstLine="560"/>
        <w:spacing w:before="450" w:after="450" w:line="312" w:lineRule="auto"/>
      </w:pPr>
      <w:r>
        <w:rPr>
          <w:rFonts w:ascii="宋体" w:hAnsi="宋体" w:eastAsia="宋体" w:cs="宋体"/>
          <w:color w:val="000"/>
          <w:sz w:val="28"/>
          <w:szCs w:val="28"/>
        </w:rPr>
        <w:t xml:space="preserve">核对《物资采购申请单》等订货、发货资料与实际到货的实物是否一致。如出现不符合验收要求的情况，需查清原因，否则不得验收。</w:t>
      </w:r>
    </w:p>
    <w:p>
      <w:pPr>
        <w:ind w:left="0" w:right="0" w:firstLine="560"/>
        <w:spacing w:before="450" w:after="450" w:line="312" w:lineRule="auto"/>
      </w:pPr>
      <w:r>
        <w:rPr>
          <w:rFonts w:ascii="宋体" w:hAnsi="宋体" w:eastAsia="宋体" w:cs="宋体"/>
          <w:color w:val="000"/>
          <w:sz w:val="28"/>
          <w:szCs w:val="28"/>
        </w:rPr>
        <w:t xml:space="preserve">·资料检验</w:t>
      </w:r>
    </w:p>
    <w:p>
      <w:pPr>
        <w:ind w:left="0" w:right="0" w:firstLine="560"/>
        <w:spacing w:before="450" w:after="450" w:line="312" w:lineRule="auto"/>
      </w:pPr>
      <w:r>
        <w:rPr>
          <w:rFonts w:ascii="宋体" w:hAnsi="宋体" w:eastAsia="宋体" w:cs="宋体"/>
          <w:color w:val="000"/>
          <w:sz w:val="28"/>
          <w:szCs w:val="28"/>
        </w:rPr>
        <w:t xml:space="preserve">核对钢材质量证明书的有关内容。其力学工艺性能及化学成份指标值应符合公司受控技术文件所规定的有关标准。</w:t>
      </w:r>
    </w:p>
    <w:p>
      <w:pPr>
        <w:ind w:left="0" w:right="0" w:firstLine="560"/>
        <w:spacing w:before="450" w:after="450" w:line="312" w:lineRule="auto"/>
      </w:pPr>
      <w:r>
        <w:rPr>
          <w:rFonts w:ascii="宋体" w:hAnsi="宋体" w:eastAsia="宋体" w:cs="宋体"/>
          <w:color w:val="000"/>
          <w:sz w:val="28"/>
          <w:szCs w:val="28"/>
        </w:rPr>
        <w:t xml:space="preserve">·数量检验</w:t>
      </w:r>
    </w:p>
    <w:p>
      <w:pPr>
        <w:ind w:left="0" w:right="0" w:firstLine="560"/>
        <w:spacing w:before="450" w:after="450" w:line="312" w:lineRule="auto"/>
      </w:pPr>
      <w:r>
        <w:rPr>
          <w:rFonts w:ascii="宋体" w:hAnsi="宋体" w:eastAsia="宋体" w:cs="宋体"/>
          <w:color w:val="000"/>
          <w:sz w:val="28"/>
          <w:szCs w:val="28"/>
        </w:rPr>
        <w:t xml:space="preserve">数量检验实施100%检查，采用检尺理算、过磅等方法。·抽测产品的外形尺寸及其允许偏差</w:t>
      </w:r>
    </w:p>
    <w:p>
      <w:pPr>
        <w:ind w:left="0" w:right="0" w:firstLine="560"/>
        <w:spacing w:before="450" w:after="450" w:line="312" w:lineRule="auto"/>
      </w:pPr>
      <w:r>
        <w:rPr>
          <w:rFonts w:ascii="宋体" w:hAnsi="宋体" w:eastAsia="宋体" w:cs="宋体"/>
          <w:color w:val="000"/>
          <w:sz w:val="28"/>
          <w:szCs w:val="28"/>
        </w:rPr>
        <w:t xml:space="preserve">1、检测工具：钢材的直径、厚度、对边距离等用精度等级为0.02mm的合格游标卡尺测量；钢材中直径或尺寸较大的，其允许偏差在0.5mm以上的可用钢卷尺测量；钢材长度、宽度可用钢卷尺或皮尺测量。</w:t>
      </w:r>
    </w:p>
    <w:p>
      <w:pPr>
        <w:ind w:left="0" w:right="0" w:firstLine="560"/>
        <w:spacing w:before="450" w:after="450" w:line="312" w:lineRule="auto"/>
      </w:pPr>
      <w:r>
        <w:rPr>
          <w:rFonts w:ascii="宋体" w:hAnsi="宋体" w:eastAsia="宋体" w:cs="宋体"/>
          <w:color w:val="000"/>
          <w:sz w:val="28"/>
          <w:szCs w:val="28"/>
        </w:rPr>
        <w:t xml:space="preserve">2、抽测比例：同类同批同规格的钢材实施5%的抽样检测。</w:t>
      </w:r>
    </w:p>
    <w:p>
      <w:pPr>
        <w:ind w:left="0" w:right="0" w:firstLine="560"/>
        <w:spacing w:before="450" w:after="450" w:line="312" w:lineRule="auto"/>
      </w:pPr>
      <w:r>
        <w:rPr>
          <w:rFonts w:ascii="宋体" w:hAnsi="宋体" w:eastAsia="宋体" w:cs="宋体"/>
          <w:color w:val="000"/>
          <w:sz w:val="28"/>
          <w:szCs w:val="28"/>
        </w:rPr>
        <w:t xml:space="preserve">3、测量方法：正确使用合格测量工具，依据标准规定在产品指定部位测量。</w:t>
      </w:r>
    </w:p>
    <w:p>
      <w:pPr>
        <w:ind w:left="0" w:right="0" w:firstLine="560"/>
        <w:spacing w:before="450" w:after="450" w:line="312" w:lineRule="auto"/>
      </w:pPr>
      <w:r>
        <w:rPr>
          <w:rFonts w:ascii="宋体" w:hAnsi="宋体" w:eastAsia="宋体" w:cs="宋体"/>
          <w:color w:val="000"/>
          <w:sz w:val="28"/>
          <w:szCs w:val="28"/>
        </w:rPr>
        <w:t xml:space="preserve">4、允许偏差：不同类型的钢材外形尺寸允许偏差按公司受控技术文件所规定的有关标准执行。</w:t>
      </w:r>
    </w:p>
    <w:p>
      <w:pPr>
        <w:ind w:left="0" w:right="0" w:firstLine="560"/>
        <w:spacing w:before="450" w:after="450" w:line="312" w:lineRule="auto"/>
      </w:pPr>
      <w:r>
        <w:rPr>
          <w:rFonts w:ascii="宋体" w:hAnsi="宋体" w:eastAsia="宋体" w:cs="宋体"/>
          <w:color w:val="000"/>
          <w:sz w:val="28"/>
          <w:szCs w:val="28"/>
        </w:rPr>
        <w:t xml:space="preserve">·外观质量检验</w:t>
      </w:r>
    </w:p>
    <w:p>
      <w:pPr>
        <w:ind w:left="0" w:right="0" w:firstLine="560"/>
        <w:spacing w:before="450" w:after="450" w:line="312" w:lineRule="auto"/>
      </w:pPr>
      <w:r>
        <w:rPr>
          <w:rFonts w:ascii="宋体" w:hAnsi="宋体" w:eastAsia="宋体" w:cs="宋体"/>
          <w:color w:val="000"/>
          <w:sz w:val="28"/>
          <w:szCs w:val="28"/>
        </w:rPr>
        <w:t xml:space="preserve">1、表面质量缺陷及形状缺陷的判定依据公司受控技术文件所规定的有关标准。</w:t>
      </w:r>
    </w:p>
    <w:p>
      <w:pPr>
        <w:ind w:left="0" w:right="0" w:firstLine="560"/>
        <w:spacing w:before="450" w:after="450" w:line="312" w:lineRule="auto"/>
      </w:pPr>
      <w:r>
        <w:rPr>
          <w:rFonts w:ascii="宋体" w:hAnsi="宋体" w:eastAsia="宋体" w:cs="宋体"/>
          <w:color w:val="000"/>
          <w:sz w:val="28"/>
          <w:szCs w:val="28"/>
        </w:rPr>
        <w:t xml:space="preserve">2、抽检比例：同类同批同规格的钢材实施5%的抽检。</w:t>
      </w:r>
    </w:p>
    <w:p>
      <w:pPr>
        <w:ind w:left="0" w:right="0" w:firstLine="560"/>
        <w:spacing w:before="450" w:after="450" w:line="312" w:lineRule="auto"/>
      </w:pPr>
      <w:r>
        <w:rPr>
          <w:rFonts w:ascii="宋体" w:hAnsi="宋体" w:eastAsia="宋体" w:cs="宋体"/>
          <w:color w:val="000"/>
          <w:sz w:val="28"/>
          <w:szCs w:val="28"/>
        </w:rPr>
        <w:t xml:space="preserve">3、钢材表面锈蚀程度为轻锈或中锈时，为合格产品。</w:t>
      </w:r>
    </w:p>
    <w:p>
      <w:pPr>
        <w:ind w:left="0" w:right="0" w:firstLine="560"/>
        <w:spacing w:before="450" w:after="450" w:line="312" w:lineRule="auto"/>
      </w:pPr>
      <w:r>
        <w:rPr>
          <w:rFonts w:ascii="宋体" w:hAnsi="宋体" w:eastAsia="宋体" w:cs="宋体"/>
          <w:color w:val="000"/>
          <w:sz w:val="28"/>
          <w:szCs w:val="28"/>
        </w:rPr>
        <w:t xml:space="preserve">a、轻锈：或称浮锈，系轻微锈蚀，呈黄色或淡红色，锈蚀产物为粉末状，用粗麻布或棕刷擦试即可除掉，去锈后仅轻微损伤氧化膜层。</w:t>
      </w:r>
    </w:p>
    <w:p>
      <w:pPr>
        <w:ind w:left="0" w:right="0" w:firstLine="560"/>
        <w:spacing w:before="450" w:after="450" w:line="312" w:lineRule="auto"/>
      </w:pPr>
      <w:r>
        <w:rPr>
          <w:rFonts w:ascii="宋体" w:hAnsi="宋体" w:eastAsia="宋体" w:cs="宋体"/>
          <w:color w:val="000"/>
          <w:sz w:val="28"/>
          <w:szCs w:val="28"/>
        </w:rPr>
        <w:t xml:space="preserve">b、中锈：或称迹锈，系稍重锈蚀，部分氧化膜脱落，呈红褐色或淡赭色，锈蚀产物为堆积成粉末，用硬刷或钢丝刷才能除掉，表面变得较粗糙，此类材料应立即使用</w:t>
      </w:r>
    </w:p>
    <w:p>
      <w:pPr>
        <w:ind w:left="0" w:right="0" w:firstLine="560"/>
        <w:spacing w:before="450" w:after="450" w:line="312" w:lineRule="auto"/>
      </w:pPr>
      <w:r>
        <w:rPr>
          <w:rFonts w:ascii="宋体" w:hAnsi="宋体" w:eastAsia="宋体" w:cs="宋体"/>
          <w:color w:val="000"/>
          <w:sz w:val="28"/>
          <w:szCs w:val="28"/>
        </w:rPr>
        <w:t xml:space="preserve">·性能项目检验</w:t>
      </w:r>
    </w:p>
    <w:p>
      <w:pPr>
        <w:ind w:left="0" w:right="0" w:firstLine="560"/>
        <w:spacing w:before="450" w:after="450" w:line="312" w:lineRule="auto"/>
      </w:pPr>
      <w:r>
        <w:rPr>
          <w:rFonts w:ascii="宋体" w:hAnsi="宋体" w:eastAsia="宋体" w:cs="宋体"/>
          <w:color w:val="000"/>
          <w:sz w:val="28"/>
          <w:szCs w:val="28"/>
        </w:rPr>
        <w:t xml:space="preserve">1、性能检验一般依据质量证明书，其力学工艺性能及化学成份指标应符合公司受控技术文件所规定的标准。</w:t>
      </w:r>
    </w:p>
    <w:p>
      <w:pPr>
        <w:ind w:left="0" w:right="0" w:firstLine="560"/>
        <w:spacing w:before="450" w:after="450" w:line="312" w:lineRule="auto"/>
      </w:pPr>
      <w:r>
        <w:rPr>
          <w:rFonts w:ascii="宋体" w:hAnsi="宋体" w:eastAsia="宋体" w:cs="宋体"/>
          <w:color w:val="000"/>
          <w:sz w:val="28"/>
          <w:szCs w:val="28"/>
        </w:rPr>
        <w:t xml:space="preserve">2、当质量证明书无法证明其性能指标合格或验收人员对钢材质量产生疑意时，应取样试验，试验项目：力学工艺性能。</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1、试验工作应依据各种产品相应的技术标准、规范。</w:t>
      </w:r>
    </w:p>
    <w:p>
      <w:pPr>
        <w:ind w:left="0" w:right="0" w:firstLine="560"/>
        <w:spacing w:before="450" w:after="450" w:line="312" w:lineRule="auto"/>
      </w:pPr>
      <w:r>
        <w:rPr>
          <w:rFonts w:ascii="宋体" w:hAnsi="宋体" w:eastAsia="宋体" w:cs="宋体"/>
          <w:color w:val="000"/>
          <w:sz w:val="28"/>
          <w:szCs w:val="28"/>
        </w:rPr>
        <w:t xml:space="preserve">2、试验项目、取样、送样方法按国家规范和当地主管部门的规定进行：合同、设计文件、业主（监理）有规定的，依据规定办理。</w:t>
      </w:r>
    </w:p>
    <w:p>
      <w:pPr>
        <w:ind w:left="0" w:right="0" w:firstLine="560"/>
        <w:spacing w:before="450" w:after="450" w:line="312" w:lineRule="auto"/>
      </w:pPr>
      <w:r>
        <w:rPr>
          <w:rFonts w:ascii="宋体" w:hAnsi="宋体" w:eastAsia="宋体" w:cs="宋体"/>
          <w:color w:val="000"/>
          <w:sz w:val="28"/>
          <w:szCs w:val="28"/>
        </w:rPr>
        <w:t xml:space="preserve">3、试验机构：公司有试验资质的由公司测试部门进行；公司无试验能力的，应委托有相应资质的试验机构进行。</w:t>
      </w:r>
    </w:p>
    <w:p>
      <w:pPr>
        <w:ind w:left="0" w:right="0" w:firstLine="560"/>
        <w:spacing w:before="450" w:after="450" w:line="312" w:lineRule="auto"/>
      </w:pPr>
      <w:r>
        <w:rPr>
          <w:rFonts w:ascii="宋体" w:hAnsi="宋体" w:eastAsia="宋体" w:cs="宋体"/>
          <w:color w:val="000"/>
          <w:sz w:val="28"/>
          <w:szCs w:val="28"/>
        </w:rPr>
        <w:t xml:space="preserve">·顾客合同要求</w:t>
      </w:r>
    </w:p>
    <w:p>
      <w:pPr>
        <w:ind w:left="0" w:right="0" w:firstLine="560"/>
        <w:spacing w:before="450" w:after="450" w:line="312" w:lineRule="auto"/>
      </w:pPr>
      <w:r>
        <w:rPr>
          <w:rFonts w:ascii="宋体" w:hAnsi="宋体" w:eastAsia="宋体" w:cs="宋体"/>
          <w:color w:val="000"/>
          <w:sz w:val="28"/>
          <w:szCs w:val="28"/>
        </w:rPr>
        <w:t xml:space="preserve">顾客合同中有特殊要求的，应依据合同的要求进行。·记录</w:t>
      </w:r>
    </w:p>
    <w:p>
      <w:pPr>
        <w:ind w:left="0" w:right="0" w:firstLine="560"/>
        <w:spacing w:before="450" w:after="450" w:line="312" w:lineRule="auto"/>
      </w:pPr>
      <w:r>
        <w:rPr>
          <w:rFonts w:ascii="宋体" w:hAnsi="宋体" w:eastAsia="宋体" w:cs="宋体"/>
          <w:color w:val="000"/>
          <w:sz w:val="28"/>
          <w:szCs w:val="28"/>
        </w:rPr>
        <w:t xml:space="preserve">依据《绩效监测和测量测量控制程序》、《不合格品、事故、事件不符合项控制程序》</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公司钢材受控标准名称及标准号：</w:t>
      </w:r>
    </w:p>
    <w:p>
      <w:pPr>
        <w:ind w:left="0" w:right="0" w:firstLine="560"/>
        <w:spacing w:before="450" w:after="450" w:line="312" w:lineRule="auto"/>
      </w:pPr>
      <w:r>
        <w:rPr>
          <w:rFonts w:ascii="宋体" w:hAnsi="宋体" w:eastAsia="宋体" w:cs="宋体"/>
          <w:color w:val="000"/>
          <w:sz w:val="28"/>
          <w:szCs w:val="28"/>
        </w:rPr>
        <w:t xml:space="preserve">gb247-88  钢板和钢带验收、包装、标志及质量证明书的一般规定。gb342-1997  冷拉圆钢丝、方钢丝、六角钢丝尺寸、外形、重量及允许偏差</w:t>
      </w:r>
    </w:p>
    <w:p>
      <w:pPr>
        <w:ind w:left="0" w:right="0" w:firstLine="560"/>
        <w:spacing w:before="450" w:after="450" w:line="312" w:lineRule="auto"/>
      </w:pPr>
      <w:r>
        <w:rPr>
          <w:rFonts w:ascii="宋体" w:hAnsi="宋体" w:eastAsia="宋体" w:cs="宋体"/>
          <w:color w:val="000"/>
          <w:sz w:val="28"/>
          <w:szCs w:val="28"/>
        </w:rPr>
        <w:t xml:space="preserve">gb/t 699-99  优质碳素结构钢</w:t>
      </w:r>
    </w:p>
    <w:p>
      <w:pPr>
        <w:ind w:left="0" w:right="0" w:firstLine="560"/>
        <w:spacing w:before="450" w:after="450" w:line="312" w:lineRule="auto"/>
      </w:pPr>
      <w:r>
        <w:rPr>
          <w:rFonts w:ascii="宋体" w:hAnsi="宋体" w:eastAsia="宋体" w:cs="宋体"/>
          <w:color w:val="000"/>
          <w:sz w:val="28"/>
          <w:szCs w:val="28"/>
        </w:rPr>
        <w:t xml:space="preserve">gb/t700-2024碳素结构钢</w:t>
      </w:r>
    </w:p>
    <w:p>
      <w:pPr>
        <w:ind w:left="0" w:right="0" w:firstLine="560"/>
        <w:spacing w:before="450" w:after="450" w:line="312" w:lineRule="auto"/>
      </w:pPr>
      <w:r>
        <w:rPr>
          <w:rFonts w:ascii="宋体" w:hAnsi="宋体" w:eastAsia="宋体" w:cs="宋体"/>
          <w:color w:val="000"/>
          <w:sz w:val="28"/>
          <w:szCs w:val="28"/>
        </w:rPr>
        <w:t xml:space="preserve">gb/t702-2024热轧钢棒尺寸、外形、重量及允许偏差 gb/t 706-2024  热轧型钢</w:t>
      </w:r>
    </w:p>
    <w:p>
      <w:pPr>
        <w:ind w:left="0" w:right="0" w:firstLine="560"/>
        <w:spacing w:before="450" w:after="450" w:line="312" w:lineRule="auto"/>
      </w:pPr>
      <w:r>
        <w:rPr>
          <w:rFonts w:ascii="宋体" w:hAnsi="宋体" w:eastAsia="宋体" w:cs="宋体"/>
          <w:color w:val="000"/>
          <w:sz w:val="28"/>
          <w:szCs w:val="28"/>
        </w:rPr>
        <w:t xml:space="preserve">gb/t 708-2024  冷轧钢板和钢带的尺寸、外形、重量及允许偏差 gb/t 709-2024热轧钢板和钢带的尺寸、外形、重量及允许偏差 gb715-89  标准件用碳素钢热轧圆钢 gb716-91  碳素结构钢冷轧钢带</w:t>
      </w:r>
    </w:p>
    <w:p>
      <w:pPr>
        <w:ind w:left="0" w:right="0" w:firstLine="560"/>
        <w:spacing w:before="450" w:after="450" w:line="312" w:lineRule="auto"/>
      </w:pPr>
      <w:r>
        <w:rPr>
          <w:rFonts w:ascii="宋体" w:hAnsi="宋体" w:eastAsia="宋体" w:cs="宋体"/>
          <w:color w:val="000"/>
          <w:sz w:val="28"/>
          <w:szCs w:val="28"/>
        </w:rPr>
        <w:t xml:space="preserve">gb/t905-94  冷拉圆钢、方钢、六角钢尺寸、外形、重量及允许偏差 gb912-2024  碳素结构钢和低合金结构钢热轧薄钢板及钢带 gb1499.1-2024钢筋混凝土用钢 gb1499.2-2024钢筋混凝土用钢</w:t>
      </w:r>
    </w:p>
    <w:p>
      <w:pPr>
        <w:ind w:left="0" w:right="0" w:firstLine="560"/>
        <w:spacing w:before="450" w:after="450" w:line="312" w:lineRule="auto"/>
      </w:pPr>
      <w:r>
        <w:rPr>
          <w:rFonts w:ascii="宋体" w:hAnsi="宋体" w:eastAsia="宋体" w:cs="宋体"/>
          <w:color w:val="000"/>
          <w:sz w:val="28"/>
          <w:szCs w:val="28"/>
        </w:rPr>
        <w:t xml:space="preserve">gb/t1591-94低合金高强度结构钢（gb/t1591-2024）gb2517-81 一般结构用热连轧钢板和钢带</w:t>
      </w:r>
    </w:p>
    <w:p>
      <w:pPr>
        <w:ind w:left="0" w:right="0" w:firstLine="560"/>
        <w:spacing w:before="450" w:after="450" w:line="312" w:lineRule="auto"/>
      </w:pPr>
      <w:r>
        <w:rPr>
          <w:rFonts w:ascii="宋体" w:hAnsi="宋体" w:eastAsia="宋体" w:cs="宋体"/>
          <w:color w:val="000"/>
          <w:sz w:val="28"/>
          <w:szCs w:val="28"/>
        </w:rPr>
        <w:t xml:space="preserve">gb2585-81铁路用每米38-50公斤钢轨技术条件（gb2585-2024）gb/t2597-94窗框用热轧型钢 gb/t 3077-99 合金结构钢</w:t>
      </w:r>
    </w:p>
    <w:p>
      <w:pPr>
        <w:ind w:left="0" w:right="0" w:firstLine="560"/>
        <w:spacing w:before="450" w:after="450" w:line="312" w:lineRule="auto"/>
      </w:pPr>
      <w:r>
        <w:rPr>
          <w:rFonts w:ascii="宋体" w:hAnsi="宋体" w:eastAsia="宋体" w:cs="宋体"/>
          <w:color w:val="000"/>
          <w:sz w:val="28"/>
          <w:szCs w:val="28"/>
        </w:rPr>
        <w:t xml:space="preserve">gb3087-2024低中压锅炉用无缝钢管 gb/t3091-2024低压流体输送用镀锌焊接钢管 gb/t3092-93低压流体输送用焊接钢管</w:t>
      </w:r>
    </w:p>
    <w:p>
      <w:pPr>
        <w:ind w:left="0" w:right="0" w:firstLine="560"/>
        <w:spacing w:before="450" w:after="450" w:line="312" w:lineRule="auto"/>
      </w:pPr>
      <w:r>
        <w:rPr>
          <w:rFonts w:ascii="宋体" w:hAnsi="宋体" w:eastAsia="宋体" w:cs="宋体"/>
          <w:color w:val="000"/>
          <w:sz w:val="28"/>
          <w:szCs w:val="28"/>
        </w:rPr>
        <w:t xml:space="preserve">gb/t 3274-2024  碳素结构钢和低合金结构钢热轧厚钢板和钢带 gb/t3277-91花纹钢板 gb/t3429-2024焊接用钢盘条</w:t>
      </w:r>
    </w:p>
    <w:p>
      <w:pPr>
        <w:ind w:left="0" w:right="0" w:firstLine="560"/>
        <w:spacing w:before="450" w:after="450" w:line="312" w:lineRule="auto"/>
      </w:pPr>
      <w:r>
        <w:rPr>
          <w:rFonts w:ascii="宋体" w:hAnsi="宋体" w:eastAsia="宋体" w:cs="宋体"/>
          <w:color w:val="000"/>
          <w:sz w:val="28"/>
          <w:szCs w:val="28"/>
        </w:rPr>
        <w:t xml:space="preserve">gb/t3524-2024碳素结构钢和低合金结构钢热轧钢带 gb/t 4171-2024  高耐候性结构钢 gb4227-84  不锈钢热轧等边角钢 gb4241-84  焊接用不锈钢盘条 gb/t4354-2024优质碳素钢热轧盘条 gb4356-84  不锈钢盘条</w:t>
      </w:r>
    </w:p>
    <w:p>
      <w:pPr>
        <w:ind w:left="0" w:right="0" w:firstLine="560"/>
        <w:spacing w:before="450" w:after="450" w:line="312" w:lineRule="auto"/>
      </w:pPr>
      <w:r>
        <w:rPr>
          <w:rFonts w:ascii="宋体" w:hAnsi="宋体" w:eastAsia="宋体" w:cs="宋体"/>
          <w:color w:val="000"/>
          <w:sz w:val="28"/>
          <w:szCs w:val="28"/>
        </w:rPr>
        <w:t xml:space="preserve">gb4463-84  预应力混凝土用热处理钢筋 gb/t5223-2024预应力混凝土用钢丝 gb/t5224-2024预应力混凝土用钢绞线  gb5313-85厚度方向性能钢板（gb5313-2024）</w:t>
      </w:r>
    </w:p>
    <w:p>
      <w:pPr>
        <w:ind w:left="0" w:right="0" w:firstLine="560"/>
        <w:spacing w:before="450" w:after="450" w:line="312" w:lineRule="auto"/>
      </w:pPr>
      <w:r>
        <w:rPr>
          <w:rFonts w:ascii="宋体" w:hAnsi="宋体" w:eastAsia="宋体" w:cs="宋体"/>
          <w:color w:val="000"/>
          <w:sz w:val="28"/>
          <w:szCs w:val="28"/>
        </w:rPr>
        <w:t xml:space="preserve">gb6723-2024 通用冷弯开口型钢尺寸、外形、重量及允许偏差（gb6723-2024）</w:t>
      </w:r>
    </w:p>
    <w:p>
      <w:pPr>
        <w:ind w:left="0" w:right="0" w:firstLine="560"/>
        <w:spacing w:before="450" w:after="450" w:line="312" w:lineRule="auto"/>
      </w:pPr>
      <w:r>
        <w:rPr>
          <w:rFonts w:ascii="宋体" w:hAnsi="宋体" w:eastAsia="宋体" w:cs="宋体"/>
          <w:color w:val="000"/>
          <w:sz w:val="28"/>
          <w:szCs w:val="28"/>
        </w:rPr>
        <w:t xml:space="preserve">gb/t 6725-2024  冷弯型钢</w:t>
      </w:r>
    </w:p>
    <w:p>
      <w:pPr>
        <w:ind w:left="0" w:right="0" w:firstLine="560"/>
        <w:spacing w:before="450" w:after="450" w:line="312" w:lineRule="auto"/>
      </w:pPr>
      <w:r>
        <w:rPr>
          <w:rFonts w:ascii="宋体" w:hAnsi="宋体" w:eastAsia="宋体" w:cs="宋体"/>
          <w:color w:val="000"/>
          <w:sz w:val="28"/>
          <w:szCs w:val="28"/>
        </w:rPr>
        <w:t xml:space="preserve">gb6728-2024结构用冷弯空心型钢尺寸、外形、重量及允许偏差 gb8162-2024 结构用无缝钢管 gb8163-2024  输送用流体无缝钢管 gb8717-88  钢窗用电焊异型钢管 gb8903-2024 电梯用钢丝绳</w:t>
      </w:r>
    </w:p>
    <w:p>
      <w:pPr>
        <w:ind w:left="0" w:right="0" w:firstLine="560"/>
        <w:spacing w:before="450" w:after="450" w:line="312" w:lineRule="auto"/>
      </w:pPr>
      <w:r>
        <w:rPr>
          <w:rFonts w:ascii="宋体" w:hAnsi="宋体" w:eastAsia="宋体" w:cs="宋体"/>
          <w:color w:val="000"/>
          <w:sz w:val="28"/>
          <w:szCs w:val="28"/>
        </w:rPr>
        <w:t xml:space="preserve">gb9711.1-97石油天然气工业输送钢管交货技术条件:a级钢管 gb9787-88  热轧等边角钢尺寸、外形、重量及允许偏差 gb9944-2024 不锈钢丝绳</w:t>
      </w:r>
    </w:p>
    <w:p>
      <w:pPr>
        <w:ind w:left="0" w:right="0" w:firstLine="560"/>
        <w:spacing w:before="450" w:after="450" w:line="312" w:lineRule="auto"/>
      </w:pPr>
      <w:r>
        <w:rPr>
          <w:rFonts w:ascii="宋体" w:hAnsi="宋体" w:eastAsia="宋体" w:cs="宋体"/>
          <w:color w:val="000"/>
          <w:sz w:val="28"/>
          <w:szCs w:val="28"/>
        </w:rPr>
        <w:t xml:space="preserve">gb/t 11253-2024 碳素结构钢冷轧薄钢板及钢带</w:t>
      </w:r>
    </w:p>
    <w:p>
      <w:pPr>
        <w:ind w:left="0" w:right="0" w:firstLine="560"/>
        <w:spacing w:before="450" w:after="450" w:line="312" w:lineRule="auto"/>
      </w:pPr>
      <w:r>
        <w:rPr>
          <w:rFonts w:ascii="宋体" w:hAnsi="宋体" w:eastAsia="宋体" w:cs="宋体"/>
          <w:color w:val="000"/>
          <w:sz w:val="28"/>
          <w:szCs w:val="28"/>
        </w:rPr>
        <w:t xml:space="preserve">gb/t 11263-2024热轧h型钢和部分t型钢（gb/t 11263-2024）gb11264-89 轻轨</w:t>
      </w:r>
    </w:p>
    <w:p>
      <w:pPr>
        <w:ind w:left="0" w:right="0" w:firstLine="560"/>
        <w:spacing w:before="450" w:after="450" w:line="312" w:lineRule="auto"/>
      </w:pPr>
      <w:r>
        <w:rPr>
          <w:rFonts w:ascii="宋体" w:hAnsi="宋体" w:eastAsia="宋体" w:cs="宋体"/>
          <w:color w:val="000"/>
          <w:sz w:val="28"/>
          <w:szCs w:val="28"/>
        </w:rPr>
        <w:t xml:space="preserve">gb12753-2024输送带用钢丝绳 gb/t 12754-2024彩色涂层钢板及钢带</w:t>
      </w:r>
    </w:p>
    <w:p>
      <w:pPr>
        <w:ind w:left="0" w:right="0" w:firstLine="560"/>
        <w:spacing w:before="450" w:after="450" w:line="312" w:lineRule="auto"/>
      </w:pPr>
      <w:r>
        <w:rPr>
          <w:rFonts w:ascii="宋体" w:hAnsi="宋体" w:eastAsia="宋体" w:cs="宋体"/>
          <w:color w:val="000"/>
          <w:sz w:val="28"/>
          <w:szCs w:val="28"/>
        </w:rPr>
        <w:t xml:space="preserve">gb/t12755-91建筑用压型钢板(gb/t12755-2024)gb/t 12771-2024 流体输送用不锈钢焊接钢管</w:t>
      </w:r>
    </w:p>
    <w:p>
      <w:pPr>
        <w:ind w:left="0" w:right="0" w:firstLine="560"/>
        <w:spacing w:before="450" w:after="450" w:line="312" w:lineRule="auto"/>
      </w:pPr>
      <w:r>
        <w:rPr>
          <w:rFonts w:ascii="宋体" w:hAnsi="宋体" w:eastAsia="宋体" w:cs="宋体"/>
          <w:color w:val="000"/>
          <w:sz w:val="28"/>
          <w:szCs w:val="28"/>
        </w:rPr>
        <w:t xml:space="preserve">gb13014-91 钢筋混凝土用余热处理钢筋(gb13014-2024)gb13788-2024 冷轧带肋钢筋</w:t>
      </w:r>
    </w:p>
    <w:p>
      <w:pPr>
        <w:ind w:left="0" w:right="0" w:firstLine="560"/>
        <w:spacing w:before="450" w:after="450" w:line="312" w:lineRule="auto"/>
      </w:pPr>
      <w:r>
        <w:rPr>
          <w:rFonts w:ascii="宋体" w:hAnsi="宋体" w:eastAsia="宋体" w:cs="宋体"/>
          <w:color w:val="000"/>
          <w:sz w:val="28"/>
          <w:szCs w:val="28"/>
        </w:rPr>
        <w:t xml:space="preserve">gb/t14292-93碳素结构钢和低合金结构钢热轧条钢技术条件 gb/t14980-94低压流体输送用大直径电焊钢管</w:t>
      </w:r>
    </w:p>
    <w:p>
      <w:pPr>
        <w:ind w:left="0" w:right="0" w:firstLine="560"/>
        <w:spacing w:before="450" w:after="450" w:line="312" w:lineRule="auto"/>
      </w:pPr>
      <w:r>
        <w:rPr>
          <w:rFonts w:ascii="宋体" w:hAnsi="宋体" w:eastAsia="宋体" w:cs="宋体"/>
          <w:color w:val="000"/>
          <w:sz w:val="28"/>
          <w:szCs w:val="28"/>
        </w:rPr>
        <w:t xml:space="preserve">gb/t14981-2024热轧盘条尺、外形、重量及允许偏差(gb/t14981-2024)gb/t14957-94熔化焊用钢丝(gb/t14957-2024)gb/t14958-94气体保护焊用钢丝</w:t>
      </w:r>
    </w:p>
    <w:p>
      <w:pPr>
        <w:ind w:left="0" w:right="0" w:firstLine="560"/>
        <w:spacing w:before="450" w:after="450" w:line="312" w:lineRule="auto"/>
      </w:pPr>
      <w:r>
        <w:rPr>
          <w:rFonts w:ascii="宋体" w:hAnsi="宋体" w:eastAsia="宋体" w:cs="宋体"/>
          <w:color w:val="000"/>
          <w:sz w:val="28"/>
          <w:szCs w:val="28"/>
        </w:rPr>
        <w:t xml:space="preserve">gb/t17395 无缝钢管尺寸、外形、重量及允许偏差(gb/t17395-2024)gb/t20065-2024 预应力混凝土用螺纹钢筋</w:t>
      </w:r>
    </w:p>
    <w:p>
      <w:pPr>
        <w:ind w:left="0" w:right="0" w:firstLine="560"/>
        <w:spacing w:before="450" w:after="450" w:line="312" w:lineRule="auto"/>
      </w:pPr>
      <w:r>
        <w:rPr>
          <w:rFonts w:ascii="宋体" w:hAnsi="宋体" w:eastAsia="宋体" w:cs="宋体"/>
          <w:color w:val="000"/>
          <w:sz w:val="28"/>
          <w:szCs w:val="28"/>
        </w:rPr>
        <w:t xml:space="preserve">sy/t5037-2024(sy/t5037-2024)低压流体输送管道用螺旋缝埋弧焊钢管 yb（t）27-86 20mnsi热轧螺纹钢筋 yb/t076-1995钢筋混凝土用焊接钢筋网 yb3301-2024焊接h型钢</w:t>
      </w:r>
    </w:p>
    <w:p>
      <w:pPr>
        <w:ind w:left="0" w:right="0" w:firstLine="560"/>
        <w:spacing w:before="450" w:after="450" w:line="312" w:lineRule="auto"/>
      </w:pPr>
      <w:r>
        <w:rPr>
          <w:rFonts w:ascii="宋体" w:hAnsi="宋体" w:eastAsia="宋体" w:cs="宋体"/>
          <w:color w:val="000"/>
          <w:sz w:val="28"/>
          <w:szCs w:val="28"/>
        </w:rPr>
        <w:t xml:space="preserve">yb/t 4001.1-2024钢格栅板及配套件 yb/t 4159-2024 热轧花纹钢板和钢带</w:t>
      </w:r>
    </w:p>
    <w:p>
      <w:pPr>
        <w:ind w:left="0" w:right="0" w:firstLine="560"/>
        <w:spacing w:before="450" w:after="450" w:line="312" w:lineRule="auto"/>
      </w:pPr>
      <w:r>
        <w:rPr>
          <w:rFonts w:ascii="宋体" w:hAnsi="宋体" w:eastAsia="宋体" w:cs="宋体"/>
          <w:color w:val="000"/>
          <w:sz w:val="28"/>
          <w:szCs w:val="28"/>
        </w:rPr>
        <w:t xml:space="preserve">yb/t5294-2024 一般用途低碳钢丝（yb/t5294-2024）jg/t115-99 彩色涂层钢板门窗型材</w:t>
      </w:r>
    </w:p>
    <w:p>
      <w:pPr>
        <w:ind w:left="0" w:right="0" w:firstLine="560"/>
        <w:spacing w:before="450" w:after="450" w:line="312" w:lineRule="auto"/>
      </w:pPr>
      <w:r>
        <w:rPr>
          <w:rFonts w:ascii="宋体" w:hAnsi="宋体" w:eastAsia="宋体" w:cs="宋体"/>
          <w:color w:val="000"/>
          <w:sz w:val="28"/>
          <w:szCs w:val="28"/>
        </w:rPr>
        <w:t xml:space="preserve">gb2101-89 型钢验收、包装、标志和质量明证明书的一般规定（gb2101-2024）</w:t>
      </w:r>
    </w:p>
    <w:p>
      <w:pPr>
        <w:ind w:left="0" w:right="0" w:firstLine="560"/>
        <w:spacing w:before="450" w:after="450" w:line="312" w:lineRule="auto"/>
      </w:pPr>
      <w:r>
        <w:rPr>
          <w:rFonts w:ascii="宋体" w:hAnsi="宋体" w:eastAsia="宋体" w:cs="宋体"/>
          <w:color w:val="000"/>
          <w:sz w:val="28"/>
          <w:szCs w:val="28"/>
        </w:rPr>
        <w:t xml:space="preserve">gb2102-88 钢管验收、包装、标志和质量明证明书（gb2102-2024）gb2103-88 钢丝验收、包装、标志及质量证明书的一般规定（gb2103-2024）gb2104-88 钢丝绳包装、标志及质量证明书的一般规定（gb2104-2024）gb/t222-84 钢的化学分析用试样取样法及成品化学成份允许偏差（gb/t222-2024）</w:t>
      </w:r>
    </w:p>
    <w:p>
      <w:pPr>
        <w:ind w:left="0" w:right="0" w:firstLine="560"/>
        <w:spacing w:before="450" w:after="450" w:line="312" w:lineRule="auto"/>
      </w:pPr>
      <w:r>
        <w:rPr>
          <w:rFonts w:ascii="宋体" w:hAnsi="宋体" w:eastAsia="宋体" w:cs="宋体"/>
          <w:color w:val="000"/>
          <w:sz w:val="28"/>
          <w:szCs w:val="28"/>
        </w:rPr>
        <w:t xml:space="preserve">gb/t2975 钢及钢产品 力学性能试验取样位置及试样制备（gb/t2975-1998）</w:t>
      </w:r>
    </w:p>
    <w:p>
      <w:pPr>
        <w:ind w:left="0" w:right="0" w:firstLine="560"/>
        <w:spacing w:before="450" w:after="450" w:line="312" w:lineRule="auto"/>
      </w:pPr>
      <w:r>
        <w:rPr>
          <w:rFonts w:ascii="宋体" w:hAnsi="宋体" w:eastAsia="宋体" w:cs="宋体"/>
          <w:color w:val="000"/>
          <w:sz w:val="28"/>
          <w:szCs w:val="28"/>
        </w:rPr>
        <w:t xml:space="preserve">gb/t6397 金属拉伸试验试样（gb/t6397-86）</w:t>
      </w:r>
    </w:p>
    <w:p>
      <w:pPr>
        <w:ind w:left="0" w:right="0" w:firstLine="560"/>
        <w:spacing w:before="450" w:after="450" w:line="312" w:lineRule="auto"/>
      </w:pPr>
      <w:r>
        <w:rPr>
          <w:rFonts w:ascii="宋体" w:hAnsi="宋体" w:eastAsia="宋体" w:cs="宋体"/>
          <w:color w:val="000"/>
          <w:sz w:val="28"/>
          <w:szCs w:val="28"/>
        </w:rPr>
        <w:t xml:space="preserve">gb/t17505 钢及钢产品交货一般技术要求（gb/t17505-1998）</w:t>
      </w:r>
    </w:p>
    <w:p>
      <w:pPr>
        <w:ind w:left="0" w:right="0" w:firstLine="560"/>
        <w:spacing w:before="450" w:after="450" w:line="312" w:lineRule="auto"/>
      </w:pPr>
      <w:r>
        <w:rPr>
          <w:rFonts w:ascii="黑体" w:hAnsi="黑体" w:eastAsia="黑体" w:cs="黑体"/>
          <w:color w:val="000000"/>
          <w:sz w:val="34"/>
          <w:szCs w:val="34"/>
          <w:b w:val="1"/>
          <w:bCs w:val="1"/>
        </w:rPr>
        <w:t xml:space="preserve">钢结构材料检验篇四</w:t>
      </w:r>
    </w:p>
    <w:p>
      <w:pPr>
        <w:ind w:left="0" w:right="0" w:firstLine="560"/>
        <w:spacing w:before="450" w:after="450" w:line="312" w:lineRule="auto"/>
      </w:pPr>
      <w:r>
        <w:rPr>
          <w:rFonts w:ascii="宋体" w:hAnsi="宋体" w:eastAsia="宋体" w:cs="宋体"/>
          <w:color w:val="000"/>
          <w:sz w:val="28"/>
          <w:szCs w:val="28"/>
        </w:rPr>
        <w:t xml:space="preserve">钢材检验材料</w:t>
      </w:r>
    </w:p>
    <w:p>
      <w:pPr>
        <w:ind w:left="0" w:right="0" w:firstLine="560"/>
        <w:spacing w:before="450" w:after="450" w:line="312" w:lineRule="auto"/>
      </w:pPr>
      <w:r>
        <w:rPr>
          <w:rFonts w:ascii="宋体" w:hAnsi="宋体" w:eastAsia="宋体" w:cs="宋体"/>
          <w:color w:val="000"/>
          <w:sz w:val="28"/>
          <w:szCs w:val="28"/>
        </w:rPr>
        <w:t xml:space="preserve">钢材到达钢材库后，物资公司仓库管理人员依据采购单、合同对钢材的名称、规格、型号、材质、钢材的制造标准、数量进行认真的核对，对钢材的产品合格证、质量证明书(包括化学成份含量表及机械性能试验数据)查验，是否齐全、有效。3.1钢材的入库验收</w:t>
      </w:r>
    </w:p>
    <w:p>
      <w:pPr>
        <w:ind w:left="0" w:right="0" w:firstLine="560"/>
        <w:spacing w:before="450" w:after="450" w:line="312" w:lineRule="auto"/>
      </w:pPr>
      <w:r>
        <w:rPr>
          <w:rFonts w:ascii="宋体" w:hAnsi="宋体" w:eastAsia="宋体" w:cs="宋体"/>
          <w:color w:val="000"/>
          <w:sz w:val="28"/>
          <w:szCs w:val="28"/>
        </w:rPr>
        <w:t xml:space="preserve">3.1.1钢材到达钢材库后，物资公司仓库管理人员依据采购单、合同对钢材的名称、规格、型号、材质、钢材的制造标准、数量进行认真的核对，对钢材的产品合格证、质量证明书(包括化学成份含量表及机械性能试验数据)查验，是否齐全、有效。</w:t>
      </w:r>
    </w:p>
    <w:p>
      <w:pPr>
        <w:ind w:left="0" w:right="0" w:firstLine="560"/>
        <w:spacing w:before="450" w:after="450" w:line="312" w:lineRule="auto"/>
      </w:pPr>
      <w:r>
        <w:rPr>
          <w:rFonts w:ascii="宋体" w:hAnsi="宋体" w:eastAsia="宋体" w:cs="宋体"/>
          <w:color w:val="000"/>
          <w:sz w:val="28"/>
          <w:szCs w:val="28"/>
        </w:rPr>
        <w:t xml:space="preserve">3.1.3 数量检查：钢材入库应分批，分车进行过磅计量，如供方按理论重量发货时，入库也应按理论重量进行尺检。</w:t>
      </w:r>
    </w:p>
    <w:p>
      <w:pPr>
        <w:ind w:left="0" w:right="0" w:firstLine="560"/>
        <w:spacing w:before="450" w:after="450" w:line="312" w:lineRule="auto"/>
      </w:pPr>
      <w:r>
        <w:rPr>
          <w:rFonts w:ascii="宋体" w:hAnsi="宋体" w:eastAsia="宋体" w:cs="宋体"/>
          <w:color w:val="000"/>
          <w:sz w:val="28"/>
          <w:szCs w:val="28"/>
        </w:rPr>
        <w:t xml:space="preserve">3.1.4质量验收</w:t>
      </w:r>
    </w:p>
    <w:p>
      <w:pPr>
        <w:ind w:left="0" w:right="0" w:firstLine="560"/>
        <w:spacing w:before="450" w:after="450" w:line="312" w:lineRule="auto"/>
      </w:pPr>
      <w:r>
        <w:rPr>
          <w:rFonts w:ascii="宋体" w:hAnsi="宋体" w:eastAsia="宋体" w:cs="宋体"/>
          <w:color w:val="000"/>
          <w:sz w:val="28"/>
          <w:szCs w:val="28"/>
        </w:rPr>
        <w:t xml:space="preserve">3.1.4.1每到一批钢材及时对产品外观进行外观检查，检查内容应包括：裂纹、重皮、砂孔、变形、机械损伤和锈蚀程度等，外观质量必须符合相关标准；</w:t>
      </w:r>
    </w:p>
    <w:p>
      <w:pPr>
        <w:ind w:left="0" w:right="0" w:firstLine="560"/>
        <w:spacing w:before="450" w:after="450" w:line="312" w:lineRule="auto"/>
      </w:pPr>
      <w:r>
        <w:rPr>
          <w:rFonts w:ascii="宋体" w:hAnsi="宋体" w:eastAsia="宋体" w:cs="宋体"/>
          <w:color w:val="000"/>
          <w:sz w:val="28"/>
          <w:szCs w:val="28"/>
        </w:rPr>
        <w:t xml:space="preserve">3.1.4.2进厂钢材的外形尺寸、尺寸偏差符合相关标准要求。</w:t>
      </w:r>
    </w:p>
    <w:p>
      <w:pPr>
        <w:ind w:left="0" w:right="0" w:firstLine="560"/>
        <w:spacing w:before="450" w:after="450" w:line="312" w:lineRule="auto"/>
      </w:pPr>
      <w:r>
        <w:rPr>
          <w:rFonts w:ascii="宋体" w:hAnsi="宋体" w:eastAsia="宋体" w:cs="宋体"/>
          <w:color w:val="000"/>
          <w:sz w:val="28"/>
          <w:szCs w:val="28"/>
        </w:rPr>
        <w:t xml:space="preserve">3.1.4.3需进行委托检验或复检的钢材，仓库管理人员应及时委托检验或复检，钢筋做力学性能试验。合金钢材做光谱定性复验。</w:t>
      </w:r>
    </w:p>
    <w:p>
      <w:pPr>
        <w:ind w:left="0" w:right="0" w:firstLine="560"/>
        <w:spacing w:before="450" w:after="450" w:line="312" w:lineRule="auto"/>
      </w:pPr>
      <w:r>
        <w:rPr>
          <w:rFonts w:ascii="宋体" w:hAnsi="宋体" w:eastAsia="宋体" w:cs="宋体"/>
          <w:color w:val="000"/>
          <w:sz w:val="28"/>
          <w:szCs w:val="28"/>
        </w:rPr>
        <w:t xml:space="preserve">3.1.5 仓库管理人员填写《入库验收自检记录》，上报项目部质量部门，必要时由项目部质量部门向监理公司报验。检验合格的钢材办理入库手续。</w:t>
      </w:r>
    </w:p>
    <w:p>
      <w:pPr>
        <w:ind w:left="0" w:right="0" w:firstLine="560"/>
        <w:spacing w:before="450" w:after="450" w:line="312" w:lineRule="auto"/>
      </w:pPr>
      <w:r>
        <w:rPr>
          <w:rFonts w:ascii="宋体" w:hAnsi="宋体" w:eastAsia="宋体" w:cs="宋体"/>
          <w:color w:val="000"/>
          <w:sz w:val="28"/>
          <w:szCs w:val="28"/>
        </w:rPr>
        <w:t xml:space="preserve">3.1.6物资公司钢材库应建立技术资料及试验报告档案备查。</w:t>
      </w:r>
    </w:p>
    <w:p>
      <w:pPr>
        <w:ind w:left="0" w:right="0" w:firstLine="560"/>
        <w:spacing w:before="450" w:after="450" w:line="312" w:lineRule="auto"/>
      </w:pPr>
      <w:r>
        <w:rPr>
          <w:rFonts w:ascii="宋体" w:hAnsi="宋体" w:eastAsia="宋体" w:cs="宋体"/>
          <w:color w:val="000"/>
          <w:sz w:val="28"/>
          <w:szCs w:val="28"/>
        </w:rPr>
        <w:t xml:space="preserve">一、螺纹钢：</w:t>
      </w:r>
    </w:p>
    <w:p>
      <w:pPr>
        <w:ind w:left="0" w:right="0" w:firstLine="560"/>
        <w:spacing w:before="450" w:after="450" w:line="312" w:lineRule="auto"/>
      </w:pPr>
      <w:r>
        <w:rPr>
          <w:rFonts w:ascii="宋体" w:hAnsi="宋体" w:eastAsia="宋体" w:cs="宋体"/>
          <w:color w:val="000"/>
          <w:sz w:val="28"/>
          <w:szCs w:val="28"/>
        </w:rPr>
        <w:t xml:space="preserve">用户在购买螺纹钢时，首先从外观尺寸看，可用游标卡量具简单测量实际尺寸是否比标明尺寸(一般螺纹钢上均轧有规格标志)小约一个规格左右或更多(如ø12螺纹钢标准内径为11.5±0.4mm，而伪劣螺纹钢内径大多为10mm左右)。同时有些伪劣螺纹钢通过轧扁的方式来欺骗人的视觉，因而从钢筋端面观察其为扁椭圆形，而正规材端面应基本为圆形;</w:t>
      </w:r>
    </w:p>
    <w:p>
      <w:pPr>
        <w:ind w:left="0" w:right="0" w:firstLine="560"/>
        <w:spacing w:before="450" w:after="450" w:line="312" w:lineRule="auto"/>
      </w:pPr>
      <w:r>
        <w:rPr>
          <w:rFonts w:ascii="宋体" w:hAnsi="宋体" w:eastAsia="宋体" w:cs="宋体"/>
          <w:color w:val="000"/>
          <w:sz w:val="28"/>
          <w:szCs w:val="28"/>
        </w:rPr>
        <w:t xml:space="preserve">其二，从表面质量看，伪劣螺纹钢由于用土坯轧制，其表面质量差，常带有结疤等缺陷，有整体粗糙感。同时有些小轧厂由于加热温度、轧制速度不够，表面颜色偏红;</w:t>
      </w:r>
    </w:p>
    <w:p>
      <w:pPr>
        <w:ind w:left="0" w:right="0" w:firstLine="560"/>
        <w:spacing w:before="450" w:after="450" w:line="312" w:lineRule="auto"/>
      </w:pPr>
      <w:r>
        <w:rPr>
          <w:rFonts w:ascii="宋体" w:hAnsi="宋体" w:eastAsia="宋体" w:cs="宋体"/>
          <w:color w:val="000"/>
          <w:sz w:val="28"/>
          <w:szCs w:val="28"/>
        </w:rPr>
        <w:t xml:space="preserve">其三，正规钢材在厂家出厂时大多大捆包装，成捆钢材上均挂有与实物相对应的金属标牌，标明厂家、钢材牌号、批号、规格及检验代号等。而伪劣钢筋由于生产条件简陋，无大型吊装设备，大多小捆(十根左右捆扎)包装或散装，无金属标牌、无质量保证书。</w:t>
      </w:r>
    </w:p>
    <w:p>
      <w:pPr>
        <w:ind w:left="0" w:right="0" w:firstLine="560"/>
        <w:spacing w:before="450" w:after="450" w:line="312" w:lineRule="auto"/>
      </w:pPr>
      <w:r>
        <w:rPr>
          <w:rFonts w:ascii="宋体" w:hAnsi="宋体" w:eastAsia="宋体" w:cs="宋体"/>
          <w:color w:val="000"/>
          <w:sz w:val="28"/>
          <w:szCs w:val="28"/>
        </w:rPr>
        <w:t xml:space="preserve">当然要根本避免买到伪劣螺纹钢，还是到名牌厂商的直接代理商处购买，而且即使发生争议也易处理。有经验的人还可以通过火花判别其他化学成分。</w:t>
      </w:r>
    </w:p>
    <w:p>
      <w:pPr>
        <w:ind w:left="0" w:right="0" w:firstLine="560"/>
        <w:spacing w:before="450" w:after="450" w:line="312" w:lineRule="auto"/>
      </w:pPr>
      <w:r>
        <w:rPr>
          <w:rFonts w:ascii="宋体" w:hAnsi="宋体" w:eastAsia="宋体" w:cs="宋体"/>
          <w:color w:val="000"/>
          <w:sz w:val="28"/>
          <w:szCs w:val="28"/>
        </w:rPr>
        <w:t xml:space="preserve">建议用户在购买螺纹钢时，一定要到正规钢材经营单位或经营点购买正规钢材，索取钢材质量证明书，并进行验收。对有质量疑义的可到专业检验机构进行质量咨询及检测。</w:t>
      </w:r>
    </w:p>
    <w:p>
      <w:pPr>
        <w:ind w:left="0" w:right="0" w:firstLine="560"/>
        <w:spacing w:before="450" w:after="450" w:line="312" w:lineRule="auto"/>
      </w:pPr>
      <w:r>
        <w:rPr>
          <w:rFonts w:ascii="宋体" w:hAnsi="宋体" w:eastAsia="宋体" w:cs="宋体"/>
          <w:color w:val="000"/>
          <w:sz w:val="28"/>
          <w:szCs w:val="28"/>
        </w:rPr>
        <w:t xml:space="preserve">目前钢材市场上的螺纹钢不合格因素主要有以下几种原因：</w:t>
      </w:r>
    </w:p>
    <w:p>
      <w:pPr>
        <w:ind w:left="0" w:right="0" w:firstLine="560"/>
        <w:spacing w:before="450" w:after="450" w:line="312" w:lineRule="auto"/>
      </w:pPr>
      <w:r>
        <w:rPr>
          <w:rFonts w:ascii="宋体" w:hAnsi="宋体" w:eastAsia="宋体" w:cs="宋体"/>
          <w:color w:val="000"/>
          <w:sz w:val="28"/>
          <w:szCs w:val="28"/>
        </w:rPr>
        <w:t xml:space="preserve">1、实际尺寸比名义尺寸小一个规格左右，经销商通过实际重量进货，理论重量交货赚取金属量，获取暴利。</w:t>
      </w:r>
    </w:p>
    <w:p>
      <w:pPr>
        <w:ind w:left="0" w:right="0" w:firstLine="560"/>
        <w:spacing w:before="450" w:after="450" w:line="312" w:lineRule="auto"/>
      </w:pPr>
      <w:r>
        <w:rPr>
          <w:rFonts w:ascii="宋体" w:hAnsi="宋体" w:eastAsia="宋体" w:cs="宋体"/>
          <w:color w:val="000"/>
          <w:sz w:val="28"/>
          <w:szCs w:val="28"/>
        </w:rPr>
        <w:t xml:space="preserve">2、强度偏低。</w:t>
      </w:r>
    </w:p>
    <w:p>
      <w:pPr>
        <w:ind w:left="0" w:right="0" w:firstLine="560"/>
        <w:spacing w:before="450" w:after="450" w:line="312" w:lineRule="auto"/>
      </w:pPr>
      <w:r>
        <w:rPr>
          <w:rFonts w:ascii="宋体" w:hAnsi="宋体" w:eastAsia="宋体" w:cs="宋体"/>
          <w:color w:val="000"/>
          <w:sz w:val="28"/>
          <w:szCs w:val="28"/>
        </w:rPr>
        <w:t xml:space="preserve">3、化学成份不合格率高。究其原因主要是小轧钢厂原料不合格，用土炼钢坯轧制螺纹钢所致。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2024-10-06T03:59:21+08:00</dcterms:created>
  <dcterms:modified xsi:type="dcterms:W3CDTF">2024-10-06T03:59:21+08:00</dcterms:modified>
</cp:coreProperties>
</file>

<file path=docProps/custom.xml><?xml version="1.0" encoding="utf-8"?>
<Properties xmlns="http://schemas.openxmlformats.org/officeDocument/2006/custom-properties" xmlns:vt="http://schemas.openxmlformats.org/officeDocument/2006/docPropsVTypes"/>
</file>