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局长在述职评议动员会发言</w:t>
      </w:r>
      <w:bookmarkEnd w:id="1"/>
    </w:p>
    <w:p>
      <w:pPr>
        <w:jc w:val="center"/>
        <w:spacing w:before="0" w:after="450"/>
      </w:pPr>
      <w:r>
        <w:rPr>
          <w:rFonts w:ascii="Arial" w:hAnsi="Arial" w:eastAsia="Arial" w:cs="Arial"/>
          <w:color w:val="999999"/>
          <w:sz w:val="20"/>
          <w:szCs w:val="20"/>
        </w:rPr>
        <w:t xml:space="preserve">来源：网络  作者：红尘浅笑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同志们：正当全市兴起学习贯彻“三个代表”重要思想，开展保持共产党员先进性教育，努力推进发展新跨越之际，市人大常委会主任会议研究并报市委同意，开展对政府组成部门负责人的述职评议工作，这是具体践行“三个代表”重要思想，督促国家机关工作人员自觉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正当全市兴起学习贯彻“三个代表”重要思想，开展保持共产党员先进性教育，努力推进发展新跨越之际，市人大常委会主任会议研究并报市委同意，开展对政府组成部门负责人的述职评议工作，这是具体践行“三个代表”重要思想，督促国家机关工作人员自觉坚持党的根本宗旨，不断提高依法行政水平的重要途径，是新形势下加强民主法制建设，强化监督职能，提高监督实效的有力举措。刚才，市人大常委会秘书长林显君宣读了《关于对市统计局局长进行述职评议的实施方案》，市政府副市长章早彩也提出了具体要求。下面，我根据常委会主任会议的布署，就如何搞好这次评议讲几点意见：</w:t>
      </w:r>
    </w:p>
    <w:p>
      <w:pPr>
        <w:ind w:left="0" w:right="0" w:firstLine="560"/>
        <w:spacing w:before="450" w:after="450" w:line="312" w:lineRule="auto"/>
      </w:pPr>
      <w:r>
        <w:rPr>
          <w:rFonts w:ascii="宋体" w:hAnsi="宋体" w:eastAsia="宋体" w:cs="宋体"/>
          <w:color w:val="000"/>
          <w:sz w:val="28"/>
          <w:szCs w:val="28"/>
        </w:rPr>
        <w:t xml:space="preserve">一、高度重视述职评议工作，不断增强接受人大及其常委会监督的自觉性</w:t>
      </w:r>
    </w:p>
    <w:p>
      <w:pPr>
        <w:ind w:left="0" w:right="0" w:firstLine="560"/>
        <w:spacing w:before="450" w:after="450" w:line="312" w:lineRule="auto"/>
      </w:pPr>
      <w:r>
        <w:rPr>
          <w:rFonts w:ascii="宋体" w:hAnsi="宋体" w:eastAsia="宋体" w:cs="宋体"/>
          <w:color w:val="000"/>
          <w:sz w:val="28"/>
          <w:szCs w:val="28"/>
        </w:rPr>
        <w:t xml:space="preserve">述职评议是人大及其常委会依照宪法和法律精神，履行职责，遵循坚持党的领导、实事求是、依法评议和讲求实效等原则，对其任命的“一府两院”工作人员进行依法监督的重要活动。这次市人大常委会把市统计局局长确定为述职评议对象，旨在通过评议，推动统计工作事业的发展，引起全社会高度重视统计工作。我们知道，统计部门已越来越受到各级党委、政府的重视，因为经济工作离不开统计，党政领导决策更离不开统计。前任总理朱鎔基和现任总理温家宝在亲临国家统计局考察工作时都强调：统计工作最重要的任务就是准确及时地提供统计数据，不能失真，不能有水分。统计部门要大力推进统计改革和建设，逐步建立科学、可靠、高效的现代统计体系，建立一套符合中国特点，又适应于国际一般规则的统计制度和方法，加快统计信息化建设，培养一支坚持原则、精通业务、严守纪律、严格执法的统计队伍。国务院领导同志的讲话，深刻地阐述了统计工作的重要性，指出了新时期统计工作的主要任务。做好统计工作对于我们增强工作的主动性、科学性，更好地指导和推动经济和社会发展，树立科学的发展观和正确的政绩观，无疑具有十分重要的意义。如果没有统计部门提供的坚实的统计基础，没有客观真实的统计和统计分析，就难以正确地估量形势，难以科学地指导经济和社会发展，也不可能有科学正确的决策。因此，这次评议，不仅充分显示人大对统计工作的重视，更是对《统计法》贯彻落实情况的一次督查。</w:t>
      </w:r>
    </w:p>
    <w:p>
      <w:pPr>
        <w:ind w:left="0" w:right="0" w:firstLine="560"/>
        <w:spacing w:before="450" w:after="450" w:line="312" w:lineRule="auto"/>
      </w:pPr>
      <w:r>
        <w:rPr>
          <w:rFonts w:ascii="宋体" w:hAnsi="宋体" w:eastAsia="宋体" w:cs="宋体"/>
          <w:color w:val="000"/>
          <w:sz w:val="28"/>
          <w:szCs w:val="28"/>
        </w:rPr>
        <w:t xml:space="preserve">人大常委会对被任命的国家机关工作人员进行监督，是法律赋予的职责，这种监督是国家权力机关对国家机关工作人员的监督，是国家监督体系中的最高层次、最具法律效力和权威性的监督。我国宪法规定：“国家行政机关、审判机关和检察机关都是由人民代表大会产生，对它负责、受它监督。”《地方组织法》规定：“县级以上地方各级人大及其常委会监督本级人民政府、人民法院和人民检察院工作。”“县级以上地方各级人民政府在本级人民代表大会闭会期间，对本级人民代表大会常务委员会负责并报告工作。”这种监督从制度上和法律上保证了党的路线、方针、政策的贯彻实施，保证了人民利益的最终实现。我们一定要从建设和实施依法治国基本方略的高度，不断增强人大意识，自觉地把自己的工作置于人大及其常委会的监督之下。</w:t>
      </w:r>
    </w:p>
    <w:p>
      <w:pPr>
        <w:ind w:left="0" w:right="0" w:firstLine="560"/>
        <w:spacing w:before="450" w:after="450" w:line="312" w:lineRule="auto"/>
      </w:pPr>
      <w:r>
        <w:rPr>
          <w:rFonts w:ascii="宋体" w:hAnsi="宋体" w:eastAsia="宋体" w:cs="宋体"/>
          <w:color w:val="000"/>
          <w:sz w:val="28"/>
          <w:szCs w:val="28"/>
        </w:rPr>
        <w:t xml:space="preserve">撤地设市以来，在市委的领导下，市人大常委会已连续几年开展了对任命干部的述职评议工作。实践表明，对任命干部进行述职评议，有利于提高干部的法制意识，促进依法行政，推进依法治市进程；有利于增强干部的宗旨观念和公仆意识，完善干部监督机制，促进廉政勤政，保持执政党和共产党员的先进性；也有利于人大和政府的相互沟通、相互理解、相互支持，进一步密切政府部门与人大代表和人民群众的联系。作为人大常委会任命的干部，要提高认识，摆正位置，把人大常委会的评议当成一次改进自身工作、提高执法水平、加强廉政建设、密切联系群众的难得机会，自觉接受、主动配合人大开展的述职评议工作，广泛听取群众的意见，实事求是地总结自己任职以来的工作，认真地改进工作，以不断地完善自己，提高自己，当一名称职的群众满意的领导干部。</w:t>
      </w:r>
    </w:p>
    <w:p>
      <w:pPr>
        <w:ind w:left="0" w:right="0" w:firstLine="560"/>
        <w:spacing w:before="450" w:after="450" w:line="312" w:lineRule="auto"/>
      </w:pPr>
      <w:r>
        <w:rPr>
          <w:rFonts w:ascii="宋体" w:hAnsi="宋体" w:eastAsia="宋体" w:cs="宋体"/>
          <w:color w:val="000"/>
          <w:sz w:val="28"/>
          <w:szCs w:val="28"/>
        </w:rPr>
        <w:t xml:space="preserve">二、认真贯彻“三个代表”重要思想，不断提高依法行政水平</w:t>
      </w:r>
    </w:p>
    <w:p>
      <w:pPr>
        <w:ind w:left="0" w:right="0" w:firstLine="560"/>
        <w:spacing w:before="450" w:after="450" w:line="312" w:lineRule="auto"/>
      </w:pPr>
      <w:r>
        <w:rPr>
          <w:rFonts w:ascii="宋体" w:hAnsi="宋体" w:eastAsia="宋体" w:cs="宋体"/>
          <w:color w:val="000"/>
          <w:sz w:val="28"/>
          <w:szCs w:val="28"/>
        </w:rPr>
        <w:t xml:space="preserve">人大常委会开展的述职评议人员，都是政府工作部门的“一把手”，在贯彻“三个代表”重要思想，推动改革和建设各项事业中肩负着重大责任。我们的工作不是对已有的成绩沾沾自喜，关键的是我们要看到问题和差距，努力改进，不断提高工作水平，把事业不断推向前进。衡量述职评议工作效果的主要标准，我认为应该是通过评议后，在以下几方面有新的提高：</w:t>
      </w:r>
    </w:p>
    <w:p>
      <w:pPr>
        <w:ind w:left="0" w:right="0" w:firstLine="560"/>
        <w:spacing w:before="450" w:after="450" w:line="312" w:lineRule="auto"/>
      </w:pPr>
      <w:r>
        <w:rPr>
          <w:rFonts w:ascii="宋体" w:hAnsi="宋体" w:eastAsia="宋体" w:cs="宋体"/>
          <w:color w:val="000"/>
          <w:sz w:val="28"/>
          <w:szCs w:val="28"/>
        </w:rPr>
        <w:t xml:space="preserve">第一，要在增强法制观念、坚持依法行政上有新的提高。随着依法治国方略的深入实施、社会主义市场经济的不断发展，全社会的法律意识、法制观念日益提高，迫切要求各级政府学会用法律手段管理经济和社会事务，按照经济发展的客观规律进行经济建设，遵循国际通行规则开展对外经济交流和合作。因此，我们必须尽快转变政府职能，转变管理理念和手段，不断提高依法行政的能力和水平。通过人大常委会的述职评议，被评议对象要认真对照检查自己在贯彻执行宪法、法律和法规，贯彻执行市委、政府决策，贯彻落实人大及其常委会决定、决议和办理人大代表的议案、批评、建议等方面还有哪些差距；对照分析自己带领本部门在履行职责、依法行政上还有哪些不足等等，从而有针对性地采取整改措施，力争在依法行政上有新的提高。</w:t>
      </w:r>
    </w:p>
    <w:p>
      <w:pPr>
        <w:ind w:left="0" w:right="0" w:firstLine="560"/>
        <w:spacing w:before="450" w:after="450" w:line="312" w:lineRule="auto"/>
      </w:pPr>
      <w:r>
        <w:rPr>
          <w:rFonts w:ascii="宋体" w:hAnsi="宋体" w:eastAsia="宋体" w:cs="宋体"/>
          <w:color w:val="000"/>
          <w:sz w:val="28"/>
          <w:szCs w:val="28"/>
        </w:rPr>
        <w:t xml:space="preserve">第二，要在坚持勤政为民、不断创新工作上有新的提高。胡锦涛同志强调，贯彻“三个代表”重要思想，关键在坚持与时俱进，核心在保持党的先进性，本质在坚持执政为民。必须把发展作为党执政兴国的第一要务，不断开创现代化建设的新局面。这就要求我们全体党员干部尤其是党员领导干部，必须始终把坚持勤政为民，扎实工作，开拓创新，维护和发展最广大人民群众的根本利益作为首要职责。一个干部是否具备强烈的工作责任感和开拓进取精神，是否在本职岗位上取得了良好的业绩，是否维护了人民群众的利益，群众是最知情的。人大常委会开展的述职评议具有很广泛的群众基础，从参加今天动员会议的对象看，到调查阶段听取被评议对象所在部门、下属单位干部职工、离退休人员和12个县（市、区）统计对口部门以及市直有关部门的意见，调查了解的面非常广泛，群众的参与度也很高。因此，被评议对象工作如何，人民群众是否满意，可以说，述职评议是一把尺子。通过人大常委会的评议，述职人员应当进一步增强贯彻“三个代表”重要思想的自觉性和紧迫性，紧紧围绕改革、发展、稳定这个大局，充分发挥本部门的职能作用，促进我市经济和社会各项事业的健康发展；应当与时俱进，开拓创新，努力提高新形势下解决新问题的能力，不断开创部门工作的新局面；应当牢记手中的权力是人民赋予的，必须全心全意为人民服务，想问题、办事情都要从人民的愿望和根本利益出发，做人民的好公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2024-10-06T06:36:28+08:00</dcterms:created>
  <dcterms:modified xsi:type="dcterms:W3CDTF">2024-10-06T06:36:28+08:00</dcterms:modified>
</cp:coreProperties>
</file>

<file path=docProps/custom.xml><?xml version="1.0" encoding="utf-8"?>
<Properties xmlns="http://schemas.openxmlformats.org/officeDocument/2006/custom-properties" xmlns:vt="http://schemas.openxmlformats.org/officeDocument/2006/docPropsVTypes"/>
</file>