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最新货物运输合同协议书样本(4篇)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货物运输合同协议书样本篇一地址：法定代表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货物运输合同协议书样本篇一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运输线路：(1)从始发各地；(2)从始发各地。</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2、包装情况：袋装货物。</w:t>
      </w:r>
    </w:p>
    <w:p>
      <w:pPr>
        <w:ind w:left="0" w:right="0" w:firstLine="560"/>
        <w:spacing w:before="450" w:after="450" w:line="312" w:lineRule="auto"/>
      </w:pPr>
      <w:r>
        <w:rPr>
          <w:rFonts w:ascii="宋体" w:hAnsi="宋体" w:eastAsia="宋体" w:cs="宋体"/>
          <w:color w:val="000"/>
          <w:sz w:val="28"/>
          <w:szCs w:val="28"/>
        </w:rPr>
        <w:t xml:space="preserve">3、运输价格：甲乙双方根据不同线路洽谈运输价格。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5、其他：由于国家政策调控导致乙方的直接经营成本（如过路、过桥费、油价等）变动幅度超过5%，则双方可以协商调整新运价。</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1、结算运费的方式为月结（如有汇票应不超过50%），乙方须提供正式运输发票和货物签收单。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2、其他：结算时仅以乙方的运输签单为结算依据，发生破损、丢失等情况应在回单上签收、注明，若回单无异常签收，则视该票货物完整到达，甲方不得以任何理由拒付乙方费用。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1、甲方在通知发货时应向乙方同时提供其货运计划，计划内容包括：货物名称、件数/箱数、体积/重量、产品规格、收货单位、收货人地址及装车地点及时间。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5、甲方有权选择货物保险货报价运输（易碎品、包装不合行业要求标准、无包装的货物除外）。</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6、货物托运后，甲方有权要求乙方返还货物、中止运输、变更到达地、收货人，但甲方应承担相应的费用。</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7、在运输过程中，由于乙方的原因造成货物损失的，甲方要求乙方赔偿损失的权利应当自提货之日起壹个月内行使，逾期则视为甲方自愿放弃要求赔偿的权利。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8、甲方有权要求乙方在三个月（甲方提供索赔函之日起）时间内结算赔偿费用或补偿费用，否则甲方有权向乙方收取应付费用0。1%/天的滞纳金，直到付清为止。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1、乙方有权要求甲方在规定的时间里结算运费，否则乙方有权向甲方收取应付费用0。1%/天的滞纳金，直到付清为止。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5、乙方不能以任何形式向公众透漏甲方要求保密的商业机密，否则由此引起的甲方的任何损失（如名誉损失、经济受损等），均由乙方负责承担。</w:t>
      </w:r>
    </w:p>
    <w:p>
      <w:pPr>
        <w:ind w:left="0" w:right="0" w:firstLine="560"/>
        <w:spacing w:before="450" w:after="450" w:line="312" w:lineRule="auto"/>
      </w:pPr>
      <w:r>
        <w:rPr>
          <w:rFonts w:ascii="宋体" w:hAnsi="宋体" w:eastAsia="宋体" w:cs="宋体"/>
          <w:color w:val="000"/>
          <w:sz w:val="28"/>
          <w:szCs w:val="28"/>
        </w:rPr>
        <w:t xml:space="preserve">6、在运输过程中，由于不可抗力造成货物的灭失、损毁等情况，乙方应及时通知甲方，并采取必要减损措施。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如因不可抗因素原因造成甲方的货物灭失的，除保险公司承担相应赔偿部分损失外，其他损失部分由甲方承担50%，乙方承担50%。</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2、合同期限壹年，自**年*月*日起至**年*月*日止。</w:t>
      </w:r>
    </w:p>
    <w:p>
      <w:pPr>
        <w:ind w:left="0" w:right="0" w:firstLine="560"/>
        <w:spacing w:before="450" w:after="450" w:line="312" w:lineRule="auto"/>
      </w:pPr>
      <w:r>
        <w:rPr>
          <w:rFonts w:ascii="宋体" w:hAnsi="宋体" w:eastAsia="宋体" w:cs="宋体"/>
          <w:color w:val="000"/>
          <w:sz w:val="28"/>
          <w:szCs w:val="28"/>
        </w:rPr>
        <w:t xml:space="preserve">3、合同期满前30天，甲、乙双方应协商是否办理续签或重签，在同等条件下乙方享有续签的优先权。</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第五条：异常情况</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在符合法律和合同规定条件下的运输，由于货物本身的自然属性造成的货物灭失、短少、变质、污染、损坏、时间延误，乙方不承担违约责任。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货物运输合同协议书样本篇二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m3，运输完毕后按实际运输单据结算。土方运输按车计算（每车每趟不少于m3），每车单价为元/车（大写：）。</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货物运输合同协议书样本篇三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为了搞好经营合作和运输，经双方协商达成以下协议：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一、甲方企业所有制范围内铁矿汽车运输承包给乙方经营。</w:t>
      </w:r>
    </w:p>
    <w:p>
      <w:pPr>
        <w:ind w:left="0" w:right="0" w:firstLine="560"/>
        <w:spacing w:before="450" w:after="450" w:line="312" w:lineRule="auto"/>
      </w:pPr>
      <w:r>
        <w:rPr>
          <w:rFonts w:ascii="宋体" w:hAnsi="宋体" w:eastAsia="宋体" w:cs="宋体"/>
          <w:color w:val="000"/>
          <w:sz w:val="28"/>
          <w:szCs w:val="28"/>
        </w:rPr>
        <w:t xml:space="preserve">二、运输按市场价格和里程进行计算。</w:t>
      </w:r>
    </w:p>
    <w:p>
      <w:pPr>
        <w:ind w:left="0" w:right="0" w:firstLine="560"/>
        <w:spacing w:before="450" w:after="450" w:line="312" w:lineRule="auto"/>
      </w:pPr>
      <w:r>
        <w:rPr>
          <w:rFonts w:ascii="宋体" w:hAnsi="宋体" w:eastAsia="宋体" w:cs="宋体"/>
          <w:color w:val="000"/>
          <w:sz w:val="28"/>
          <w:szCs w:val="28"/>
        </w:rPr>
        <w:t xml:space="preserve">三、乙方承包运输期间，必须保质、保量、将货物运输到目的地，中途不能加水和更换货物及掺杂物品。</w:t>
      </w:r>
    </w:p>
    <w:p>
      <w:pPr>
        <w:ind w:left="0" w:right="0" w:firstLine="560"/>
        <w:spacing w:before="450" w:after="450" w:line="312" w:lineRule="auto"/>
      </w:pPr>
      <w:r>
        <w:rPr>
          <w:rFonts w:ascii="宋体" w:hAnsi="宋体" w:eastAsia="宋体" w:cs="宋体"/>
          <w:color w:val="000"/>
          <w:sz w:val="28"/>
          <w:szCs w:val="28"/>
        </w:rPr>
        <w:t xml:space="preserve">四、运输装车时由甲方加盖封条，卸货后加盖收货单位公章后，进行结算。</w:t>
      </w:r>
    </w:p>
    <w:p>
      <w:pPr>
        <w:ind w:left="0" w:right="0" w:firstLine="560"/>
        <w:spacing w:before="450" w:after="450" w:line="312" w:lineRule="auto"/>
      </w:pPr>
      <w:r>
        <w:rPr>
          <w:rFonts w:ascii="宋体" w:hAnsi="宋体" w:eastAsia="宋体" w:cs="宋体"/>
          <w:color w:val="000"/>
          <w:sz w:val="28"/>
          <w:szCs w:val="28"/>
        </w:rPr>
        <w:t xml:space="preserve">五、合同从签订之日起，对车辆管理，由乙方买卖和乙方没有按照甲方要求进行运输，中途出现参杂使假，加水，更换货物，一经甲方发现，甲方有权扣除乙方运输车辆，并依据损失大小由乙方进行赔偿，如乙方扣除赔偿，甲方在报案同时有权对运输车辆进行处理，确保有关部门拍卖违法车辆。</w:t>
      </w:r>
    </w:p>
    <w:p>
      <w:pPr>
        <w:ind w:left="0" w:right="0" w:firstLine="560"/>
        <w:spacing w:before="450" w:after="450" w:line="312" w:lineRule="auto"/>
      </w:pPr>
      <w:r>
        <w:rPr>
          <w:rFonts w:ascii="宋体" w:hAnsi="宋体" w:eastAsia="宋体" w:cs="宋体"/>
          <w:color w:val="000"/>
          <w:sz w:val="28"/>
          <w:szCs w:val="28"/>
        </w:rPr>
        <w:t xml:space="preserve">六、本协议发生纠纷在甲方单位所在地法院处理。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货物运输合同协议书样本篇四</w:t>
      </w:r>
    </w:p>
    <w:p>
      <w:pPr>
        <w:ind w:left="0" w:right="0" w:firstLine="560"/>
        <w:spacing w:before="450" w:after="450" w:line="312" w:lineRule="auto"/>
      </w:pPr>
      <w:r>
        <w:rPr>
          <w:rFonts w:ascii="宋体" w:hAnsi="宋体" w:eastAsia="宋体" w:cs="宋体"/>
          <w:color w:val="000"/>
          <w:sz w:val="28"/>
          <w:szCs w:val="28"/>
        </w:rPr>
        <w:t xml:space="preserve">托运方（公章）：__________________</w:t>
      </w:r>
    </w:p>
    <w:p>
      <w:pPr>
        <w:ind w:left="0" w:right="0" w:firstLine="560"/>
        <w:spacing w:before="450" w:after="450" w:line="312" w:lineRule="auto"/>
      </w:pPr>
      <w:r>
        <w:rPr>
          <w:rFonts w:ascii="宋体" w:hAnsi="宋体" w:eastAsia="宋体" w:cs="宋体"/>
          <w:color w:val="000"/>
          <w:sz w:val="28"/>
          <w:szCs w:val="28"/>
        </w:rPr>
        <w:t xml:space="preserve">承运方（公章）：__________________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托运方（公章）：__________________</w:t>
      </w:r>
    </w:p>
    <w:p>
      <w:pPr>
        <w:ind w:left="0" w:right="0" w:firstLine="560"/>
        <w:spacing w:before="450" w:after="450" w:line="312" w:lineRule="auto"/>
      </w:pPr>
      <w:r>
        <w:rPr>
          <w:rFonts w:ascii="宋体" w:hAnsi="宋体" w:eastAsia="宋体" w:cs="宋体"/>
          <w:color w:val="000"/>
          <w:sz w:val="28"/>
          <w:szCs w:val="28"/>
        </w:rPr>
        <w:t xml:space="preserve">承运方（公章）：__________________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2024-10-06T05:52:43+08:00</dcterms:created>
  <dcterms:modified xsi:type="dcterms:W3CDTF">2024-10-06T05:52:43+08:00</dcterms:modified>
</cp:coreProperties>
</file>

<file path=docProps/custom.xml><?xml version="1.0" encoding="utf-8"?>
<Properties xmlns="http://schemas.openxmlformats.org/officeDocument/2006/custom-properties" xmlns:vt="http://schemas.openxmlformats.org/officeDocument/2006/docPropsVTypes"/>
</file>