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2024年纸管供货合同(3篇)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纸管供货合同篇一法定代表人：____________联系电话：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纸管供货合同篇一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甲方如要求变更到货地点或接货人，应在合同规定的交货期限(月份或季度)前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风险提示：____________价款支付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________银行结算办法的规定办理。(用托收承付方式结算的，合同中应注明验单付款或验货付款。验货付款的承付期限一般为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4、由________负责验收和检验;</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1、乙方不能交货的，应向甲方偿付不能交货部分货款的_________%(____________的幅度为______，专用产品的幅度为______)的违约金。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1、甲方中途退货，应向乙方偿付退货部分货款_________%(____________的幅度为_____%，专用产品的幅度为_______%)的违约金。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(3)以传真形式发出的通知应被视作于传真完毕的时间做出，收件件人应出示传真机就其所发出的文件而打印的报告以证明有关文件已经完满地传给对方。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(1)申请____________仲裁委员会仲裁。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1、本合同自________年_______月_____日起生效，有效期至________年____月____日。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纸管供货合同篇二</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 等级</w:t>
      </w:r>
    </w:p>
    <w:p>
      <w:pPr>
        <w:ind w:left="0" w:right="0" w:firstLine="560"/>
        <w:spacing w:before="450" w:after="450" w:line="312" w:lineRule="auto"/>
      </w:pPr>
      <w:r>
        <w:rPr>
          <w:rFonts w:ascii="宋体" w:hAnsi="宋体" w:eastAsia="宋体" w:cs="宋体"/>
          <w:color w:val="000"/>
          <w:sz w:val="28"/>
          <w:szCs w:val="28"/>
        </w:rPr>
        <w:t xml:space="preserve">计量单位数量单价 金 额</w:t>
      </w:r>
    </w:p>
    <w:p>
      <w:pPr>
        <w:ind w:left="0" w:right="0" w:firstLine="560"/>
        <w:spacing w:before="450" w:after="450" w:line="312" w:lineRule="auto"/>
      </w:pPr>
      <w:r>
        <w:rPr>
          <w:rFonts w:ascii="宋体" w:hAnsi="宋体" w:eastAsia="宋体" w:cs="宋体"/>
          <w:color w:val="000"/>
          <w:sz w:val="28"/>
          <w:szCs w:val="28"/>
        </w:rPr>
        <w:t xml:space="preserve">合计人民币金额(大写)： 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 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纸管供货合同篇三</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一、产品的名称、品种、产地、规格和质量</w:t>
      </w:r>
    </w:p>
    <w:p>
      <w:pPr>
        <w:ind w:left="0" w:right="0" w:firstLine="560"/>
        <w:spacing w:before="450" w:after="450" w:line="312" w:lineRule="auto"/>
      </w:pPr>
      <w:r>
        <w:rPr>
          <w:rFonts w:ascii="宋体" w:hAnsi="宋体" w:eastAsia="宋体" w:cs="宋体"/>
          <w:color w:val="000"/>
          <w:sz w:val="28"/>
          <w:szCs w:val="28"/>
        </w:rPr>
        <w:t xml:space="preserve">1、产品的名称、品种、产地、规格：(注明产品的牌号或商标)。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三、产品的包装标准和包装物的供应与回收：____________。</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五、产品的交(提)货期限：____________。</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4、由负责验收和检验;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3、不可抗力事件发生时，双方应立即通过友好协商决定如何执行本协议。不可抗力事件或其影响终止或消除后，甲乙双方须立即恢复履行各自在本协议项下的各项责任。</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(3)以传真形式发出的通知应被视作于传真完毕的时间作出，唯x件人应出示传真机就其所发出的文件而打印的报告以证明有关文件已经完满地传给对方。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一方违反上述保密责任的，应承担相应的违约责任并赔偿由此造成的损失。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1、按本协议规定应该偿付的违约金、赔偿金、保管保养费和各种经济损失，应当在明确责任后天内，按银行规定的结算办法付清，否则按逾期付款处理。但任何一方不得自行扣发货物或扣付货款来充抵。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1、本协议自年月日起生效，有效至年月日。</w:t>
      </w:r>
    </w:p>
    <w:p>
      <w:pPr>
        <w:ind w:left="0" w:right="0" w:firstLine="560"/>
        <w:spacing w:before="450" w:after="450" w:line="312" w:lineRule="auto"/>
      </w:pPr>
      <w:r>
        <w:rPr>
          <w:rFonts w:ascii="宋体" w:hAnsi="宋体" w:eastAsia="宋体" w:cs="宋体"/>
          <w:color w:val="000"/>
          <w:sz w:val="28"/>
          <w:szCs w:val="28"/>
        </w:rPr>
        <w:t xml:space="preserve">2、协议执行期内，甲乙双方均不得随意变更或解除协议。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3、协议如有未尽事宜，须经双方共同协商，作出补充规定，补充规定与本协议具有同等效力。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4、本协议正本一式二份，甲乙双方各执一份;协议副本一式份，分送甲乙双方的主管部门、银行(如经公证或鉴证，应送公证或鉴证机关)等单位各留存一份。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2024-11-08T19:09:15+08:00</dcterms:created>
  <dcterms:modified xsi:type="dcterms:W3CDTF">2024-11-08T19:09:15+08:00</dcterms:modified>
</cp:coreProperties>
</file>

<file path=docProps/custom.xml><?xml version="1.0" encoding="utf-8"?>
<Properties xmlns="http://schemas.openxmlformats.org/officeDocument/2006/custom-properties" xmlns:vt="http://schemas.openxmlformats.org/officeDocument/2006/docPropsVTypes"/>
</file>