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2024年打击农民工欠薪工作总结五篇文章(5篇)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打击农民工欠薪工作总结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打击农民工欠薪工作总结五篇文章篇一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三、下步安排</w:t>
      </w:r>
    </w:p>
    <w:p>
      <w:pPr>
        <w:ind w:left="0" w:right="0" w:firstLine="560"/>
        <w:spacing w:before="450" w:after="450" w:line="312" w:lineRule="auto"/>
      </w:pPr>
      <w:r>
        <w:rPr>
          <w:rFonts w:ascii="宋体" w:hAnsi="宋体" w:eastAsia="宋体" w:cs="宋体"/>
          <w:color w:val="000"/>
          <w:sz w:val="28"/>
          <w:szCs w:val="28"/>
        </w:rPr>
        <w:t xml:space="preserve">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2、加大攻坚力度。20xx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5、维护社会稳定。年后全国“两会”将相继召开，区解欠办将完善应急处置工作机制，明确权限、任务和分工，规范分级响应和处置流程，强化部门联动处置。因拖欠农民工工资引发的突发性、群体性的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打击农民工欠薪工作总结五篇文章篇二</w:t>
      </w:r>
    </w:p>
    <w:p>
      <w:pPr>
        <w:ind w:left="0" w:right="0" w:firstLine="560"/>
        <w:spacing w:before="450" w:after="450" w:line="312" w:lineRule="auto"/>
      </w:pPr>
      <w:r>
        <w:rPr>
          <w:rFonts w:ascii="宋体" w:hAnsi="宋体" w:eastAsia="宋体" w:cs="宋体"/>
          <w:color w:val="000"/>
          <w:sz w:val="28"/>
          <w:szCs w:val="28"/>
        </w:rPr>
        <w:t xml:space="preserve">根据省市《保山市农民工工资支付保障工作联席会议关于开展拖欠农民工工资问题专项整治工作的通知》（保薪联发电[20xx]2号）和保山市农民工工资支付保障工作联席会议关于转发《云南省解决企业工资拖欠问题联席会议关于开展根治欠薪夏季行动的通知》（保薪联发电[20xx]3号）通知精神。迅速制定下发隆薪联发[20xx]2号和隆阳区农民工工资支付保障工作联席会议关于开展拖欠农民工工资问题专项整治工作方案。现将开展此次专项活动相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政府属地责任落实情况。按照“属地管理、分级负责”的原则，我区扎实抓好农民工工资清欠工作，20xx年6月30日召开保障农民工工资支付工作会议，对保障农民工工资支付工作作出安排部署。就切实履行行业主管部门监管责任，落实“治欠保支”相关制度，区人民政府分别与21个乡镇及区直有关部门签订《2024—20xx年保障农民工工资支付工作目标责任书》32份。将各乡镇、行业主管部门保障农民工工资支付工作纳入党风廉政建设综合考核，按照考核细则；20xx年7月10日召开隆阳区农民工工资治欠保支专项工作推进会议。行业主管各一名领导和70余家建筑企业负责人参加，认真贯彻落实《关于印发保山市工程建设项目农民工工资专用账户管理实施方案的通知》和民工工资保证金、劳动用工实名制，工资支付制度（银行代发、工资按月支付）分账管理制度、“双公示”制度五项制度。</w:t>
      </w:r>
    </w:p>
    <w:p>
      <w:pPr>
        <w:ind w:left="0" w:right="0" w:firstLine="560"/>
        <w:spacing w:before="450" w:after="450" w:line="312" w:lineRule="auto"/>
      </w:pPr>
      <w:r>
        <w:rPr>
          <w:rFonts w:ascii="宋体" w:hAnsi="宋体" w:eastAsia="宋体" w:cs="宋体"/>
          <w:color w:val="000"/>
          <w:sz w:val="28"/>
          <w:szCs w:val="28"/>
        </w:rPr>
        <w:t xml:space="preserve">（二）部门监管责任落实情况。按照“谁主管谁负责”的原则，充分发挥农民工工资支付保障工作联席会议制度作用，切实履行行业主管部门的监管职责，加强农民工工资支付保障工作情况动态互通，团结联动，实施综合整治。上半年，我区组织人社、住建、水务、交通等部门联合开展农民工工资专项整治行动，参加检查人数328人，印发资料2569份，检查在建工程项目数207个。</w:t>
      </w:r>
    </w:p>
    <w:p>
      <w:pPr>
        <w:ind w:left="0" w:right="0" w:firstLine="560"/>
        <w:spacing w:before="450" w:after="450" w:line="312" w:lineRule="auto"/>
      </w:pPr>
      <w:r>
        <w:rPr>
          <w:rFonts w:ascii="宋体" w:hAnsi="宋体" w:eastAsia="宋体" w:cs="宋体"/>
          <w:color w:val="000"/>
          <w:sz w:val="28"/>
          <w:szCs w:val="28"/>
        </w:rPr>
        <w:t xml:space="preserve">（三）拖欠农民工工资治理情况。截止目前，我区共受理调处拖欠农民工工资隐患信访件37件，涉及人数794人，清欠农民工工资1489.39万元；对用工单位的日常巡查力度加大，对用工单位，特别是建筑领域的施工企业在工资支付、劳动合同签订、社会保险缴纳等方面进行了检查，对这些企业遵守劳动保障法律法规存在的问题进行了处理，并在一定程度上维护了劳动者的合法权益。</w:t>
      </w:r>
    </w:p>
    <w:p>
      <w:pPr>
        <w:ind w:left="0" w:right="0" w:firstLine="560"/>
        <w:spacing w:before="450" w:after="450" w:line="312" w:lineRule="auto"/>
      </w:pPr>
      <w:r>
        <w:rPr>
          <w:rFonts w:ascii="宋体" w:hAnsi="宋体" w:eastAsia="宋体" w:cs="宋体"/>
          <w:color w:val="000"/>
          <w:sz w:val="28"/>
          <w:szCs w:val="28"/>
        </w:rPr>
        <w:t xml:space="preserve">（四）加强与司法机关的“两法”衔接，严厉打击恶意欠薪行为。一是对不按时足额支付农民工工资的施工企业，首先不开据无拖欠证明，并把有拖欠工资行为的施工企业的信息公布在云南省劳动监察网站上，从而限制其招投标资格。二是对那恶意拖欠民工工资的单位和个人，我们收集证据后移交公安处理，20xx年上半年移交公安立案调查2起，向社会公布重大欠薪案件2件，列入拖欠农民工工资黑名单1起。截止目前，全县未发生重大集体讨薪事件和个人极端事件，拖欠农民工工资问题总体平稳可控。</w:t>
      </w:r>
    </w:p>
    <w:p>
      <w:pPr>
        <w:ind w:left="0" w:right="0" w:firstLine="560"/>
        <w:spacing w:before="450" w:after="450" w:line="312" w:lineRule="auto"/>
      </w:pPr>
      <w:r>
        <w:rPr>
          <w:rFonts w:ascii="宋体" w:hAnsi="宋体" w:eastAsia="宋体" w:cs="宋体"/>
          <w:color w:val="000"/>
          <w:sz w:val="28"/>
          <w:szCs w:val="28"/>
        </w:rPr>
        <w:t xml:space="preserve">（五）治欠保支长效机制建立落实情况。我区严格按照文件要求推进治欠保支长效机制落实，就行业主管部门在保障农民工工资支付工作存在问题作出整改部署，梳理问题清单、整改清单，落实清欠责任，并通过文件下发各乡（镇）及行业主管部门，已按时间要求整改完毕。截止目前，我区新建、在建项目共计49个，其中：政府性投资项目44个，实行实名制管理项目49个；按月足额发放工资项目49个；实行施工现场维权信息“双公示”项目49个；实行农民工工资保证金制度49个；实行农民工工资银行代发制度43个，20xx年农民工工资保证金累计缴存47个项目，截止目前，资金5717.9万元；由县财政在财政总预备费中安排500万元应急周转金，为保障农民工工资支付做好最后一道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解决农民工欠薪问题压力大，形势不容乐观，屡清屡欠现象仍然存在。自执行“治欠保支”相关制度以来，农民工工资拖欠问题得到了有效遏制，总体态势平稳可控，但受经济下行压力及投资方资金断裂影响。</w:t>
      </w:r>
    </w:p>
    <w:p>
      <w:pPr>
        <w:ind w:left="0" w:right="0" w:firstLine="560"/>
        <w:spacing w:before="450" w:after="450" w:line="312" w:lineRule="auto"/>
      </w:pPr>
      <w:r>
        <w:rPr>
          <w:rFonts w:ascii="宋体" w:hAnsi="宋体" w:eastAsia="宋体" w:cs="宋体"/>
          <w:color w:val="000"/>
          <w:sz w:val="28"/>
          <w:szCs w:val="28"/>
        </w:rPr>
        <w:t xml:space="preserve">（二）欠薪原因多元化，讨薪常态化，清欠难度较大。建设单位资金困难、因拖欠工程款导致拖欠农民工工资的问题比较突出。从受理举报投诉讨要农民工工资信访件中，因工程层层转包、分包、挂靠承包发生纠纷导致工资拖欠的情况较多，以讨要农民工工资为由讨要工程款的现象较为突出，恶意欠薪和恶意讨薪现象时有发生。有的还存在包工头欠薪逃匿等现象，给农民工工资清欠工作带来了较大阻力。</w:t>
      </w:r>
    </w:p>
    <w:p>
      <w:pPr>
        <w:ind w:left="0" w:right="0" w:firstLine="560"/>
        <w:spacing w:before="450" w:after="450" w:line="312" w:lineRule="auto"/>
      </w:pPr>
      <w:r>
        <w:rPr>
          <w:rFonts w:ascii="宋体" w:hAnsi="宋体" w:eastAsia="宋体" w:cs="宋体"/>
          <w:color w:val="000"/>
          <w:sz w:val="28"/>
          <w:szCs w:val="28"/>
        </w:rPr>
        <w:t xml:space="preserve">（三）农民工工资治理长效机制建设还不全面。一是我区农民工工资保证金缴存未实现全覆盖。二是推进银行代发工资、分账管理制度缓慢不够彻底。</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打击农民工欠薪工作总结五篇文章篇三</w:t>
      </w:r>
    </w:p>
    <w:p>
      <w:pPr>
        <w:ind w:left="0" w:right="0" w:firstLine="560"/>
        <w:spacing w:before="450" w:after="450" w:line="312" w:lineRule="auto"/>
      </w:pPr>
      <w:r>
        <w:rPr>
          <w:rFonts w:ascii="宋体" w:hAnsi="宋体" w:eastAsia="宋体" w:cs="宋体"/>
          <w:color w:val="000"/>
          <w:sz w:val="28"/>
          <w:szCs w:val="28"/>
        </w:rPr>
        <w:t xml:space="preserve">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打击农民工欠薪工作总结五篇文章篇四</w:t>
      </w:r>
    </w:p>
    <w:p>
      <w:pPr>
        <w:ind w:left="0" w:right="0" w:firstLine="560"/>
        <w:spacing w:before="450" w:after="450" w:line="312" w:lineRule="auto"/>
      </w:pPr>
      <w:r>
        <w:rPr>
          <w:rFonts w:ascii="宋体" w:hAnsi="宋体" w:eastAsia="宋体" w:cs="宋体"/>
          <w:color w:val="000"/>
          <w:sz w:val="28"/>
          <w:szCs w:val="28"/>
        </w:rPr>
        <w:t xml:space="preserve">根据四川省解决企业拖欠工资问题联席会议办公室《关于开展农民工工资支付情况专项检查的通知》（川人社明电〔2024〕4号）精神，我市从2024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一、专项检查工作情况</w:t>
      </w:r>
    </w:p>
    <w:p>
      <w:pPr>
        <w:ind w:left="0" w:right="0" w:firstLine="560"/>
        <w:spacing w:before="450" w:after="450" w:line="312" w:lineRule="auto"/>
      </w:pPr>
      <w:r>
        <w:rPr>
          <w:rFonts w:ascii="宋体" w:hAnsi="宋体" w:eastAsia="宋体" w:cs="宋体"/>
          <w:color w:val="000"/>
          <w:sz w:val="28"/>
          <w:szCs w:val="28"/>
        </w:rPr>
        <w:t xml:space="preserve">（一）领导重视，加强组织，制定方案。</w:t>
      </w:r>
    </w:p>
    <w:p>
      <w:pPr>
        <w:ind w:left="0" w:right="0" w:firstLine="560"/>
        <w:spacing w:before="450" w:after="450" w:line="312" w:lineRule="auto"/>
      </w:pPr>
      <w:r>
        <w:rPr>
          <w:rFonts w:ascii="宋体" w:hAnsi="宋体" w:eastAsia="宋体" w:cs="宋体"/>
          <w:color w:val="000"/>
          <w:sz w:val="28"/>
          <w:szCs w:val="28"/>
        </w:rPr>
        <w:t xml:space="preserve">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（二）突出重点，责任明确，确保成效。</w:t>
      </w:r>
    </w:p>
    <w:p>
      <w:pPr>
        <w:ind w:left="0" w:right="0" w:firstLine="560"/>
        <w:spacing w:before="450" w:after="450" w:line="312" w:lineRule="auto"/>
      </w:pPr>
      <w:r>
        <w:rPr>
          <w:rFonts w:ascii="宋体" w:hAnsi="宋体" w:eastAsia="宋体" w:cs="宋体"/>
          <w:color w:val="000"/>
          <w:sz w:val="28"/>
          <w:szCs w:val="28"/>
        </w:rPr>
        <w:t xml:space="preserve">严格落实《国务院办公厅关于全面治理拖欠农民工工资问题的意见》（国办发〔2024〕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20xx年元旦春节前农民工工资基本无拖欠，确保政府投资工程项目因拖欠工程款导致的欠薪问题在2024年底前全部清偿。</w:t>
      </w:r>
    </w:p>
    <w:p>
      <w:pPr>
        <w:ind w:left="0" w:right="0" w:firstLine="560"/>
        <w:spacing w:before="450" w:after="450" w:line="312" w:lineRule="auto"/>
      </w:pPr>
      <w:r>
        <w:rPr>
          <w:rFonts w:ascii="宋体" w:hAnsi="宋体" w:eastAsia="宋体" w:cs="宋体"/>
          <w:color w:val="000"/>
          <w:sz w:val="28"/>
          <w:szCs w:val="28"/>
        </w:rPr>
        <w:t xml:space="preserve">（三）广泛宣传，加强引导，营造氛围。</w:t>
      </w:r>
    </w:p>
    <w:p>
      <w:pPr>
        <w:ind w:left="0" w:right="0" w:firstLine="560"/>
        <w:spacing w:before="450" w:after="450" w:line="312" w:lineRule="auto"/>
      </w:pPr>
      <w:r>
        <w:rPr>
          <w:rFonts w:ascii="宋体" w:hAnsi="宋体" w:eastAsia="宋体" w:cs="宋体"/>
          <w:color w:val="000"/>
          <w:sz w:val="28"/>
          <w:szCs w:val="28"/>
        </w:rPr>
        <w:t xml:space="preserve">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（四）集中力量，拉网检查，高压威慑。</w:t>
      </w:r>
    </w:p>
    <w:p>
      <w:pPr>
        <w:ind w:left="0" w:right="0" w:firstLine="560"/>
        <w:spacing w:before="450" w:after="450" w:line="312" w:lineRule="auto"/>
      </w:pPr>
      <w:r>
        <w:rPr>
          <w:rFonts w:ascii="宋体" w:hAnsi="宋体" w:eastAsia="宋体" w:cs="宋体"/>
          <w:color w:val="000"/>
          <w:sz w:val="28"/>
          <w:szCs w:val="28"/>
        </w:rPr>
        <w:t xml:space="preserve">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（五）部门配合，齐抓共管，形成合力。</w:t>
      </w:r>
    </w:p>
    <w:p>
      <w:pPr>
        <w:ind w:left="0" w:right="0" w:firstLine="560"/>
        <w:spacing w:before="450" w:after="450" w:line="312" w:lineRule="auto"/>
      </w:pPr>
      <w:r>
        <w:rPr>
          <w:rFonts w:ascii="宋体" w:hAnsi="宋体" w:eastAsia="宋体" w:cs="宋体"/>
          <w:color w:val="000"/>
          <w:sz w:val="28"/>
          <w:szCs w:val="28"/>
        </w:rPr>
        <w:t xml:space="preserve">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（一）个别企业特别是建筑企业贯彻落实国办发〔2024〕1号文件精神不到到位，个别项目存在层层转包、违法分包、挂靠承包等问题；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的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4"/>
          <w:szCs w:val="34"/>
          <w:b w:val="1"/>
          <w:bCs w:val="1"/>
        </w:rPr>
        <w:t xml:space="preserve">打击农民工欠薪工作总结五篇文章篇五</w:t>
      </w:r>
    </w:p>
    <w:p>
      <w:pPr>
        <w:ind w:left="0" w:right="0" w:firstLine="560"/>
        <w:spacing w:before="450" w:after="450" w:line="312" w:lineRule="auto"/>
      </w:pPr>
      <w:r>
        <w:rPr>
          <w:rFonts w:ascii="宋体" w:hAnsi="宋体" w:eastAsia="宋体" w:cs="宋体"/>
          <w:color w:val="000"/>
          <w:sz w:val="28"/>
          <w:szCs w:val="28"/>
        </w:rPr>
        <w:t xml:space="preserve">20xx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（六）涉嫌拒不支付劳动报酬犯罪行为，查明违法事实，依法移送公安机关；</w:t>
      </w:r>
    </w:p>
    <w:p>
      <w:pPr>
        <w:ind w:left="0" w:right="0" w:firstLine="560"/>
        <w:spacing w:before="450" w:after="450" w:line="312" w:lineRule="auto"/>
      </w:pPr>
      <w:r>
        <w:rPr>
          <w:rFonts w:ascii="宋体" w:hAnsi="宋体" w:eastAsia="宋体" w:cs="宋体"/>
          <w:color w:val="000"/>
          <w:sz w:val="28"/>
          <w:szCs w:val="28"/>
        </w:rPr>
        <w:t xml:space="preserve">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（三）垫资修建问题。部分工程承包合同约定按工程进度拨款，工程未达到要求进度，建设单位不拨付工程款；</w:t>
      </w:r>
    </w:p>
    <w:p>
      <w:pPr>
        <w:ind w:left="0" w:right="0" w:firstLine="560"/>
        <w:spacing w:before="450" w:after="450" w:line="312" w:lineRule="auto"/>
      </w:pPr>
      <w:r>
        <w:rPr>
          <w:rFonts w:ascii="宋体" w:hAnsi="宋体" w:eastAsia="宋体" w:cs="宋体"/>
          <w:color w:val="000"/>
          <w:sz w:val="28"/>
          <w:szCs w:val="28"/>
        </w:rPr>
        <w:t xml:space="preserve">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（二）加大宣传力度。加强农民工思想和法制教育，引导和规范农民工自觉遵守单位规章制度和法律法规，完善工程项目宏观治理基础环境；</w:t>
      </w:r>
    </w:p>
    <w:p>
      <w:pPr>
        <w:ind w:left="0" w:right="0" w:firstLine="560"/>
        <w:spacing w:before="450" w:after="450" w:line="312" w:lineRule="auto"/>
      </w:pPr>
      <w:r>
        <w:rPr>
          <w:rFonts w:ascii="宋体" w:hAnsi="宋体" w:eastAsia="宋体" w:cs="宋体"/>
          <w:color w:val="000"/>
          <w:sz w:val="28"/>
          <w:szCs w:val="28"/>
        </w:rPr>
        <w:t xml:space="preserve">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（三）完善欠薪预警处理机制和部门应急联动机制。完善欠薪预警处理机制，按月排查掌握项目和企业工资支付情况，强化分析研判，发现欠薪隐患线索要及时预警并做好案件、事件防范工作；</w:t>
      </w:r>
    </w:p>
    <w:p>
      <w:pPr>
        <w:ind w:left="0" w:right="0" w:firstLine="560"/>
        <w:spacing w:before="450" w:after="450" w:line="312" w:lineRule="auto"/>
      </w:pPr>
      <w:r>
        <w:rPr>
          <w:rFonts w:ascii="宋体" w:hAnsi="宋体" w:eastAsia="宋体" w:cs="宋体"/>
          <w:color w:val="000"/>
          <w:sz w:val="28"/>
          <w:szCs w:val="28"/>
        </w:rPr>
        <w:t xml:space="preserve">要建立和完善应急联动机制，进一步加强我区应急联动办案机制建设，核实涉及人数，查明真实诉求对确属欠薪的，要依法从速妥善处理；</w:t>
      </w:r>
    </w:p>
    <w:p>
      <w:pPr>
        <w:ind w:left="0" w:right="0" w:firstLine="560"/>
        <w:spacing w:before="450" w:after="450" w:line="312" w:lineRule="auto"/>
      </w:pPr>
      <w:r>
        <w:rPr>
          <w:rFonts w:ascii="宋体" w:hAnsi="宋体" w:eastAsia="宋体" w:cs="宋体"/>
          <w:color w:val="000"/>
          <w:sz w:val="28"/>
          <w:szCs w:val="28"/>
        </w:rPr>
        <w:t xml:space="preserve">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