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学宪法讲宪法活动心得体会最新五篇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国安邦的总章程，具有最高的法律地位、法律权威、法律效力。与我们的生活息息相关，全面贯彻实施宪法，是全面推进依法治国、建设社会主义法治国家的首要任务和基础性工作。下面小编在这里为大家精心整理了几篇，希望对同学们有所帮...</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具有最高的法律地位、法律权威、法律效力。与我们的生活息息相关，全面贯彻实施宪法，是全面推进依法治国、建设社会主义法治国家的首要任务和基础性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w:t>
      </w:r>
    </w:p>
    <w:p>
      <w:pPr>
        <w:ind w:left="0" w:right="0" w:firstLine="560"/>
        <w:spacing w:before="450" w:after="450" w:line="312" w:lineRule="auto"/>
      </w:pPr>
      <w:r>
        <w:rPr>
          <w:rFonts w:ascii="宋体" w:hAnsi="宋体" w:eastAsia="宋体" w:cs="宋体"/>
          <w:color w:val="000"/>
          <w:sz w:val="28"/>
          <w:szCs w:val="28"/>
        </w:rPr>
        <w:t xml:space="preserve">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w:t>
      </w:r>
    </w:p>
    <w:p>
      <w:pPr>
        <w:ind w:left="0" w:right="0" w:firstLine="560"/>
        <w:spacing w:before="450" w:after="450" w:line="312" w:lineRule="auto"/>
      </w:pPr>
      <w:r>
        <w:rPr>
          <w:rFonts w:ascii="宋体" w:hAnsi="宋体" w:eastAsia="宋体" w:cs="宋体"/>
          <w:color w:val="000"/>
          <w:sz w:val="28"/>
          <w:szCs w:val="28"/>
        </w:rPr>
        <w:t xml:space="preserve">4、与平安校园建设、文明校园建设等活动结合起来。</w:t>
      </w:r>
    </w:p>
    <w:p>
      <w:pPr>
        <w:ind w:left="0" w:right="0" w:firstLine="560"/>
        <w:spacing w:before="450" w:after="450" w:line="312" w:lineRule="auto"/>
      </w:pPr>
      <w:r>
        <w:rPr>
          <w:rFonts w:ascii="宋体" w:hAnsi="宋体" w:eastAsia="宋体" w:cs="宋体"/>
          <w:color w:val="000"/>
          <w:sz w:val="28"/>
          <w:szCs w:val="28"/>
        </w:rPr>
        <w:t xml:space="preserve">5、注重学生的示范带动作用。通过在学校中开展交通安全教育活动，同时达到“小手拉大手”，“多一分防范，少一分危险，教育一个孩子，带动一个家庭，影响一个村庄”的目的。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12月4日，我们迎来了首个国家宪法日。设立国家宪法日，不仅是增加一个纪念日，更要使这一天成为全民的宪法“教育日、普及日、深化日”，形成举国上下尊重宪法、宪法至上、用宪法维护人民权益的社会氛围。</w:t>
      </w:r>
    </w:p>
    <w:p>
      <w:pPr>
        <w:ind w:left="0" w:right="0" w:firstLine="560"/>
        <w:spacing w:before="450" w:after="450" w:line="312" w:lineRule="auto"/>
      </w:pPr>
      <w:r>
        <w:rPr>
          <w:rFonts w:ascii="宋体" w:hAnsi="宋体" w:eastAsia="宋体" w:cs="宋体"/>
          <w:color w:val="000"/>
          <w:sz w:val="28"/>
          <w:szCs w:val="28"/>
        </w:rPr>
        <w:t xml:space="preserve">宪法是国家的根本大法，规定了我国的国体和政体，具有最高的法律效力，是各项立法的依据，是治国安邦的总章程，是保证国家统一、民族团结、经济发展、社会进步和长治久安的法律基础。随着我国改革开放经济社会的发展，我国现行《宪法》自1982年公布施行以来，先后进行了四次修改，充分体现了宪法的稳定性与适应性的统一，反映了全党和全国各族人民的共同意愿。我国现行宪法是社会主义性质的宪法，准确、及时、全面地反映了作为执政党的中国共产党的各项政治主张和执政理念。 回顾我国宪法历程，一方面依照宪法我国制定了涉及经济社会等各个领域的法律239部，行政法规690多件，地方性法规8600多件，为推进我国依法治国和保障人权取得了巨大成就。另一方面由于我国国情的特殊性，在实际生活中，宪法实施还有很多难点和问题。宪法规定了我国公民的基本权利和自由，但是在实际生活中很多所谓的“基本权利”因为立法的不作为，保障性的法律有所缺失。要保障宪法的实施，实现对国家权力的制约，真正做到“把权力关进制度的笼子里”也非常重要。</w:t>
      </w:r>
    </w:p>
    <w:p>
      <w:pPr>
        <w:ind w:left="0" w:right="0" w:firstLine="560"/>
        <w:spacing w:before="450" w:after="450" w:line="312" w:lineRule="auto"/>
      </w:pPr>
      <w:r>
        <w:rPr>
          <w:rFonts w:ascii="宋体" w:hAnsi="宋体" w:eastAsia="宋体" w:cs="宋体"/>
          <w:color w:val="000"/>
          <w:sz w:val="28"/>
          <w:szCs w:val="28"/>
        </w:rPr>
        <w:t xml:space="preserve">在目前的形势下，对国家机关实行宪法监督还存在着一定的困难。首先，我国没有宪法监督的专门机关。其次，我国也没有程序法对宪法监督的施行作出规定。我认为针对保障公民基本权利方面，要明确树立保障宪法权利的理念，首先应该做到对于宪法权利实施的立法权限上。对于限制宪法中规定的权利自由的规范更要采取严格的法律保留原则。对于宪法权利，不能随意允许行政机关制定规则来进行限制，也不允许立法授权给行政机关对其加以限制。对于没有法律规定，而是由行政法规甚至部门规章对宪法权利进行限制的文件应该尽快废除，由全国人大及其常委会对其进行立法研究。 而制约国家权力，我认为应该尽快制定程序性法律对国家权力的行使活动加以控制。法律程序是一种对国家权力的过程控制，通过对立法过程和裁量过程的程序化，实现对国家权力的积极约束。通过程序实现的法治，能够在最大程度上限制权力行使的恣意性，保障国家权力行使符合宪法的规定。所以，在立法中需要增加国家权力的程序规范，严格国家权力对公民自由权干预的程序规范，赋予公民对国家权力的抗辩程序，明确国家权力对公民社会权积极作为的程序规范，通过程序机制实现国家权力对公民宪法权利的尊重和保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就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而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 国家尊重和保障人权。任何公民享有宪法和法律规定的权利，同时必须履行宪法和法律规定的义务。这是非常重要的，而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想要实现国家富强，民族复兴，人民幸福，实现国家的长治久安，就必须保持国家权力与公民权利的协调与平衡。作为教育部门的工作人员，我们必须始终牢记宪法保护公民权利的精神，牢记权力是人民赋予的，我们只有教育、培养孩子的义务，没有凌驾于家长之上的特权；只有为家长排忧解难，帮助教育好孩子的义务，没有侵犯家长权利的特权。这是我们神圣的宪法责任，也应是我们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热爱本职工作；热爱学生；严谨治学；团结协作；廉洁从教；为人师表。关爱和尊重学生，以学生为本，是现代教育的根本要求，是师德建设的核心内涵，学为人师，行为世范，每位教师应在教书育人，完成崇高使命的愉悦中升华道德，主动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为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认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【学宪法讲宪法活动心得体会最新五篇】相关推荐文章：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最新第七届国家宪法日宪法晨读活动心得(7篇)</w:t>
      </w:r>
    </w:p>
    <w:p>
      <w:pPr>
        <w:ind w:left="0" w:right="0" w:firstLine="560"/>
        <w:spacing w:before="450" w:after="450" w:line="312" w:lineRule="auto"/>
      </w:pPr>
      <w:r>
        <w:rPr>
          <w:rFonts w:ascii="宋体" w:hAnsi="宋体" w:eastAsia="宋体" w:cs="宋体"/>
          <w:color w:val="000"/>
          <w:sz w:val="28"/>
          <w:szCs w:val="28"/>
        </w:rPr>
        <w:t xml:space="preserve">2024年小学学宪法讲宪法活动总结(8篇)</w:t>
      </w:r>
    </w:p>
    <w:p>
      <w:pPr>
        <w:ind w:left="0" w:right="0" w:firstLine="560"/>
        <w:spacing w:before="450" w:after="450" w:line="312" w:lineRule="auto"/>
      </w:pPr>
      <w:r>
        <w:rPr>
          <w:rFonts w:ascii="宋体" w:hAnsi="宋体" w:eastAsia="宋体" w:cs="宋体"/>
          <w:color w:val="000"/>
          <w:sz w:val="28"/>
          <w:szCs w:val="28"/>
        </w:rPr>
        <w:t xml:space="preserve">最新学校国家宪法日活动工作总结汇报(七篇)</w:t>
      </w:r>
    </w:p>
    <w:p>
      <w:pPr>
        <w:ind w:left="0" w:right="0" w:firstLine="560"/>
        <w:spacing w:before="450" w:after="450" w:line="312" w:lineRule="auto"/>
      </w:pPr>
      <w:r>
        <w:rPr>
          <w:rFonts w:ascii="宋体" w:hAnsi="宋体" w:eastAsia="宋体" w:cs="宋体"/>
          <w:color w:val="000"/>
          <w:sz w:val="28"/>
          <w:szCs w:val="28"/>
        </w:rPr>
        <w:t xml:space="preserve">2024年学校国家宪法日宣传活动总结(7篇)</w:t>
      </w:r>
    </w:p>
    <w:p>
      <w:pPr>
        <w:ind w:left="0" w:right="0" w:firstLine="560"/>
        <w:spacing w:before="450" w:after="450" w:line="312" w:lineRule="auto"/>
      </w:pPr>
      <w:r>
        <w:rPr>
          <w:rFonts w:ascii="宋体" w:hAnsi="宋体" w:eastAsia="宋体" w:cs="宋体"/>
          <w:color w:val="000"/>
          <w:sz w:val="28"/>
          <w:szCs w:val="28"/>
        </w:rPr>
        <w:t xml:space="preserve">最新弘扬宪法精神演讲稿300字(9篇)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2024-09-20T14:05:49+08:00</dcterms:created>
  <dcterms:modified xsi:type="dcterms:W3CDTF">2024-09-20T14:05:49+08:00</dcterms:modified>
</cp:coreProperties>
</file>

<file path=docProps/custom.xml><?xml version="1.0" encoding="utf-8"?>
<Properties xmlns="http://schemas.openxmlformats.org/officeDocument/2006/custom-properties" xmlns:vt="http://schemas.openxmlformats.org/officeDocument/2006/docPropsVTypes"/>
</file>