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2024年保险公司内勤的工作总结(5篇)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保险公司内勤的工作总结篇一</w:t>
      </w:r>
    </w:p>
    <w:p>
      <w:pPr>
        <w:ind w:left="0" w:right="0" w:firstLine="560"/>
        <w:spacing w:before="450" w:after="450" w:line="312" w:lineRule="auto"/>
      </w:pPr>
      <w:r>
        <w:rPr>
          <w:rFonts w:ascii="宋体" w:hAnsi="宋体" w:eastAsia="宋体" w:cs="宋体"/>
          <w:color w:val="000"/>
          <w:sz w:val="28"/>
          <w:szCs w:val="28"/>
        </w:rPr>
        <w:t xml:space="preserve">回顾20xx年x年，有硕果累累的喜悦，有与同事协同攻关的艰辛，也有遇到困难和挫折时惆怅，面对系统变更等新的挑战，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保险公司内勤的工作总结篇二</w:t>
      </w:r>
    </w:p>
    <w:p>
      <w:pPr>
        <w:ind w:left="0" w:right="0" w:firstLine="560"/>
        <w:spacing w:before="450" w:after="450" w:line="312" w:lineRule="auto"/>
      </w:pPr>
      <w:r>
        <w:rPr>
          <w:rFonts w:ascii="宋体" w:hAnsi="宋体" w:eastAsia="宋体" w:cs="宋体"/>
          <w:color w:val="000"/>
          <w:sz w:val="28"/>
          <w:szCs w:val="28"/>
        </w:rPr>
        <w:t xml:space="preserve">20xx年是我加入xx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 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保险公司内勤的工作总结篇三</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保险公司内勤的工作总结篇四</w:t>
      </w:r>
    </w:p>
    <w:p>
      <w:pPr>
        <w:ind w:left="0" w:right="0" w:firstLine="560"/>
        <w:spacing w:before="450" w:after="450" w:line="312" w:lineRule="auto"/>
      </w:pPr>
      <w:r>
        <w:rPr>
          <w:rFonts w:ascii="宋体" w:hAnsi="宋体" w:eastAsia="宋体" w:cs="宋体"/>
          <w:color w:val="000"/>
          <w:sz w:val="28"/>
          <w:szCs w:val="28"/>
        </w:rPr>
        <w:t xml:space="preserve">我叫xxx，xxxx年x月出生，xx文化，20xx年x月参加工作，一直在中国人保财险xx省xx市xx区支公司工作，其中20xx年10月至20xx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5年来，我认真学习邓小平理论、“三个代表”重要思想、科学发展观和党的xx大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5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保险公司内勤的工作总结篇五</w:t>
      </w:r>
    </w:p>
    <w:p>
      <w:pPr>
        <w:ind w:left="0" w:right="0" w:firstLine="560"/>
        <w:spacing w:before="450" w:after="450" w:line="312" w:lineRule="auto"/>
      </w:pPr>
      <w:r>
        <w:rPr>
          <w:rFonts w:ascii="宋体" w:hAnsi="宋体" w:eastAsia="宋体" w:cs="宋体"/>
          <w:color w:val="000"/>
          <w:sz w:val="28"/>
          <w:szCs w:val="28"/>
        </w:rPr>
        <w:t xml:space="preserve">20xx年，是我加入**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 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xx大的召开，作为一名中共党员，我应该时刻保持努力学习的劲头，学无止尽。深入贯彻党的xx届x中全会精神，在工作中学习，在书本中学习，在实践中学习，将学习作为一种良好的生活习惯，在学习中不断提升自己的认知能力和认知范围，不断提高自己的综合文化素质和应对各种复杂情况的能 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2024-11-10T14:01:59+08:00</dcterms:created>
  <dcterms:modified xsi:type="dcterms:W3CDTF">2024-11-10T14:01:59+08:00</dcterms:modified>
</cp:coreProperties>
</file>

<file path=docProps/custom.xml><?xml version="1.0" encoding="utf-8"?>
<Properties xmlns="http://schemas.openxmlformats.org/officeDocument/2006/custom-properties" xmlns:vt="http://schemas.openxmlformats.org/officeDocument/2006/docPropsVTypes"/>
</file>