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2024年产业帮扶工作总结(十二篇)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产业帮扶工作总结篇一</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明白精准扶贫及其工作要求。在20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忙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常委会鲁立彬主任“走遍李家村的山山水水、访遍李家村的组组户户”的工作要求，20xx年11月5-7日、13-14日，市、县两级扶贫工作队两次进驻龙门镇李家村，开展了为期5天的调研工作。工作队分三组实地踏查了李家村的村级公路和其他基础设施，走访了所有由村镇两级供给的贫困户和大部分未纳入贫困户的农户，专访了有必须规模且有种、养殖经验的村民;召集了村民代表座谈，与村民贴心交流，全面摸底;组织了扶贫工作队员研讨会，对走访的每家每户的情景进行研讨分类，对村支两委和村民提出的每一个问题进行分析研究。对照国家关于贫困户的确认标准，初步确立了26户贫困户名单，并将其再次交由村民大会表决确认。20xx年11月10日，李家村根据相关程序召开了村民大会，经村民投票表决最终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(三)结对帮扶、职责到人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职责人、一户一帮扶档案”、“单位到村、干部到户、职责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景纳入这户所有帮扶职责人的年终考核，将扶贫工作情景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扶贫工作队经过近两个月扎实的调查研究，构成了比较完善的调研工作报告。在此基础上，我局因地制宜、初步制定了精准扶贫工作规划。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四是制定并经过了《龙门镇李家村精准扶贫三年攻坚规划(20xx-20xx年)》，为三年的扶贫攻坚打下了坚实的基础。五是认真完成了相关工作任务：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1.完成了结对帮扶、建档立卡工作，帮扶职责人与贫困户应对面沟通，交换意见。完善了贫困户分批次、分类别进行扶贫和脱贫的规划。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2.筹措资金25万元，帮忙李家村完成李家村——醴陵1.2公里道路硬化，已竣工。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7.由机关干部职工个人出资帮忙李家村贫困家庭销售茶油1000余斤，解决当地土特产销路难问题，帮忙贫困户增加经济收入。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8.为保障贫困户家庭欢度祥和的春节，年前逐户上门进行慰问并发放慰问金及物资5.2万元(包括现金2024元户，棉被1床户，还有米、油等食品)，同时向学校捐赠床铺、课桌等物品共计两万余元。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产业帮扶工作总结篇三</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19.7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19.9万元，养殖土杂鸡6100只，种植核桃27.5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产业帮扶工作总结篇四</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20xx年本人承担帮扶x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x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产业帮扶工作总结篇五</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五中全会精神，结合市、县对扶贫工作的具体要求，在相关单位的关心支持和帮忙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五中全会，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产业帮扶工作总结篇六</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差生同样具有积极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产业帮扶工作总结篇七</w:t>
      </w:r>
    </w:p>
    <w:p>
      <w:pPr>
        <w:ind w:left="0" w:right="0" w:firstLine="560"/>
        <w:spacing w:before="450" w:after="450" w:line="312" w:lineRule="auto"/>
      </w:pPr>
      <w:r>
        <w:rPr>
          <w:rFonts w:ascii="宋体" w:hAnsi="宋体" w:eastAsia="宋体" w:cs="宋体"/>
          <w:color w:val="000"/>
          <w:sz w:val="28"/>
          <w:szCs w:val="28"/>
        </w:rPr>
        <w:t xml:space="preserve">20xx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积极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产业帮扶工作总结篇八</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景，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职责人每周至少到村到户1次，认真摸清帮扶贫困户基本情景，找准帮扶办法，制定帮扶脱贫计划，按照“不脱贫不收队”的工作要求进行帮扶。经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经过能人引领、合作社示范，建立了清塘村575亩烤烟东部试验站，林泉镇惠鑫农民专业合作社1000亩中药材种植基地，林泉社区、增坪村、山海村共300亩核桃基地，新水村500亩蔬菜基地，周寨村、营脚村共1000亩的大葱基地。经过土地流转，协调贫困户到基地打工提高收入。目前，共流转土地3975亩，群众在基地务工收入共240余万元。经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产业帮扶工作总结篇九</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中共xx市xxxx区委员会xx市xxx区人民政府关于成立xx市xxx区精准扶贫指挥部的通知》(x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一)制定方案，明确职责。自开展该项工作以来，公共服务组制定了方案，明确了总体要求、目标任务，落实了各成员单位具体工作资料;各成员单位均围绕工作职责和资料，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景，以提高贫困群众的劳动技能和帮扶就业创业作为突破口，经过将“xxxx家政服务员”打造成为“广西优秀劳务品牌”和打造农民工创业园，不断提升职业技能培训水平和劳务输出质量和落实创业培训等各项农民工创业帮扶政策，帮忙农民群众增强自主创业的本事;以开设家政服务员、维修电工、家禽饲养和创业培训等为培训主要资料，让广大群众能够根据自我的意愿和需求自主选择培训项目。据统计，目前共举办各类技能培训班52班次，累计培训各类人员2123人，累计支出培训补贴资金约230万元。经过开展职业技能培训，帮忙460名贫困群众掌握了实用的劳动技能，帮忙175名就业困难人员解决了再就业的问题，为他们早日脱贫打下了良好的基础，有力助推xxxx区精准扶贫工作的开展。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忙贫困地区扩大学前教育资源，切实解决贫困地区“入园难”问题。20xx年至20xx年期间，改造建设143所农村幼儿园，20xx年开始筹建的城南新区幼儿园，已完成前期工作。二是精准实施义务教育薄弱学校帮扶计划，帮忙贫困地区学校改善基本办学和生活条件，让贫困地区少儿享受到更加公平的优质教育。三是精准实施高中阶段教育帮扶计划，帮忙贫困地区加快普及高中阶段教育，进一步提高贫困地区劳动者素质。四是精准实施特殊教育帮扶计划，帮忙贫困地区完善特殊教育体系，促进贫困地区残疾儿童理解适宜的教育。五是精准实施学生学业帮扶计划，帮忙贫困地区学生无障碍上学，确保建档立卡贫困户子女应助尽助。六是精准实施教师队伍帮扶计划，帮忙贫困地区培养造就“下得去、留得住、教得好”的好教师，为贫困地区教育发展供给坚实的保障。</w:t>
      </w:r>
    </w:p>
    <w:p>
      <w:pPr>
        <w:ind w:left="0" w:right="0" w:firstLine="560"/>
        <w:spacing w:before="450" w:after="450" w:line="312" w:lineRule="auto"/>
      </w:pPr>
      <w:r>
        <w:rPr>
          <w:rFonts w:ascii="宋体" w:hAnsi="宋体" w:eastAsia="宋体" w:cs="宋体"/>
          <w:color w:val="000"/>
          <w:sz w:val="28"/>
          <w:szCs w:val="28"/>
        </w:rPr>
        <w:t xml:space="preserve">(四)强化宣传力度，营造良好扶贫氛围。在xx电视台xxxx新闻开设“扶贫攻坚”专栏，加强与上级媒体的合作，积极探索新形势下管理体制，进一步做好我区精准扶贫工作政策、经验典型宣传合工作，《xxxx3000名干部入户开展精准识别工作》《xxxx区精准扶贫：“一事一议”项目向贫困村倾斜”》《xxxx区：扶贫先扶路百姓乐增收》等新闻报道被各级新闻媒体上刊登转载。据统计，我区精准扶贫宣传报道在市级以上媒体上稿82篇次。</w:t>
      </w:r>
    </w:p>
    <w:p>
      <w:pPr>
        <w:ind w:left="0" w:right="0" w:firstLine="560"/>
        <w:spacing w:before="450" w:after="450" w:line="312" w:lineRule="auto"/>
      </w:pPr>
      <w:r>
        <w:rPr>
          <w:rFonts w:ascii="宋体" w:hAnsi="宋体" w:eastAsia="宋体" w:cs="宋体"/>
          <w:color w:val="000"/>
          <w:sz w:val="28"/>
          <w:szCs w:val="28"/>
        </w:rPr>
        <w:t xml:space="preserve">(五)规范管理，完善社会保障体系。以开展精准扶工作为契机，及时纠正处理“人情保”、“关系保”、“权力保”和骗保等问题，促进低保工作公开、公平、公正，维护困难群众的基本利益，截止目前，全区在册享受低保人数38970人，其中享受城镇低保人数市6533人，享受农村低保人数是32437人，经过精准扶贫后共清退低保人数是6821人，其中清退城镇低保人数是2271人，清退农村低保人数是4550人，新增280户816人，其中城市低保35户72人，农村低保245户744人;积极开展农村妇女小额信贷财政贴息工作，用足用好国家有关扶持政策，为贴合条件又有创业意愿的农村妇女供给资金扶持，截止目前，为4名农村贫困妇女发放了“贫困母亲两癌救助专项基金”，每人1万元。</w:t>
      </w:r>
    </w:p>
    <w:p>
      <w:pPr>
        <w:ind w:left="0" w:right="0" w:firstLine="560"/>
        <w:spacing w:before="450" w:after="450" w:line="312" w:lineRule="auto"/>
      </w:pPr>
      <w:r>
        <w:rPr>
          <w:rFonts w:ascii="宋体" w:hAnsi="宋体" w:eastAsia="宋体" w:cs="宋体"/>
          <w:color w:val="000"/>
          <w:sz w:val="28"/>
          <w:szCs w:val="28"/>
        </w:rPr>
        <w:t xml:space="preserve">(六)落实项目，提升公共文化服务。结合我区精准扶贫工作，今年文化惠民工程优先向贫困村倾斜，按照自治区文件的相关要求，20xx年村级公共服务中心的建设点优先研究贴合建设条件的贫困村，目前经过调查摸底和各乡镇申报的建设点材料，认真筛选完成了拟建设点的选点工作。同时，组织文艺辅导员学习排练文艺节目，力争春节过后深入贫困村开展文艺培训和辅导。</w:t>
      </w:r>
    </w:p>
    <w:p>
      <w:pPr>
        <w:ind w:left="0" w:right="0" w:firstLine="560"/>
        <w:spacing w:before="450" w:after="450" w:line="312" w:lineRule="auto"/>
      </w:pPr>
      <w:r>
        <w:rPr>
          <w:rFonts w:ascii="宋体" w:hAnsi="宋体" w:eastAsia="宋体" w:cs="宋体"/>
          <w:color w:val="000"/>
          <w:sz w:val="28"/>
          <w:szCs w:val="28"/>
        </w:rPr>
        <w:t xml:space="preserve">(七)筹集资金，加大帮持力度。一是筹8000元奖励梁明、李世顾等4名农村青年致富带头人，有效的辐射周边的青年群众;二是为七洞乡坡六村群众赠送1.2万元化肥鼓励农村群众大力发展种桑养蚕业;三是出资5000元为七洞乡坡六村小学硬化校门道路和修缮村委办公楼;四是为寺山镇上水村委捐赠12吨水泥，用于硬化村委周边道路。</w:t>
      </w:r>
    </w:p>
    <w:p>
      <w:pPr>
        <w:ind w:left="0" w:right="0" w:firstLine="560"/>
        <w:spacing w:before="450" w:after="450" w:line="312" w:lineRule="auto"/>
      </w:pPr>
      <w:r>
        <w:rPr>
          <w:rFonts w:ascii="宋体" w:hAnsi="宋体" w:eastAsia="宋体" w:cs="宋体"/>
          <w:color w:val="000"/>
          <w:sz w:val="28"/>
          <w:szCs w:val="28"/>
        </w:rPr>
        <w:t xml:space="preserve">(一)部分成员单位工作不够主动。表此刻部分成员单位主要领导重视不够，没有把精准扶贫工作放到重要日程，开展工作过程中取得的效果不明显，配合牵头单位也不够，报送材料不及时，甚至有些单位不报送材料。</w:t>
      </w:r>
    </w:p>
    <w:p>
      <w:pPr>
        <w:ind w:left="0" w:right="0" w:firstLine="560"/>
        <w:spacing w:before="450" w:after="450" w:line="312" w:lineRule="auto"/>
      </w:pPr>
      <w:r>
        <w:rPr>
          <w:rFonts w:ascii="宋体" w:hAnsi="宋体" w:eastAsia="宋体" w:cs="宋体"/>
          <w:color w:val="000"/>
          <w:sz w:val="28"/>
          <w:szCs w:val="28"/>
        </w:rPr>
        <w:t xml:space="preserve">(二)部分成员单位工作面存在局限性。表此刻部分成员单位精准扶贫工作只限下派工作组开展精准识别，没有较好的围绕我区精准扶贫指挥部下达的主要职责开展工作。</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产业帮扶工作总结篇十</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职责，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76.4%。上述6个村境内交通不便，历史自然条件差，人口整体素质低，村民文化程度不高，科技扶贫难度大;特色产业多以零星种养为主，尚未构成品牌和经规规模，生产水平低下，群众生活困难，扶贫底子薄弱，开发任务艰巨。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职责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供给坚强的组织保证，健全了村规民约，建立了“三会一课”等制度。为保证扶贫资金用在刀刃上，确保扶贫工作取得实效，从规范管理与民主理财角度出发，我镇引导各扶贫村经过召开党员组长会议，民主产生了村理财小组，成立了村监督委员会，产生了纪检委员与村报帐员，重点项目的实施与招投标工作均经过组长、党员、村民代表大会讨论决定，按阶段公布扶贫资金的使用情景，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研究，广泛征求广大农民群众的意见，让农民群众提出本村经济发展思路，从自身实际出发提出致富增收的想法，并将各种提议汇总，了解贫困户的真实愿望。在此基础上，我镇积极开展调查、规划、设计与项目实施等工作，结合各扶贫村实际情景和村民愿望，突出抓好了重点项目建设，改善了群众的生产条件，提高了村民的生活质量，必须程度上改变了贫困村贫穷落后的面貌。一是完善基础设施建设。投入508.5万元建成了xx、xx等村11.3km通畅工程，解决了16个组群众出行难问题;投入4万元实施了xx3组1km的通达工程;投入6万元新修xx村高标准渠道1.01km，解决了3个组近100亩水田的灌溉难题。二是修建村级活动场所。投入75.3万元修建了xx、xx、xx、xx等4个村的村级活动中心，解决了村里无处办公、无地开会等问题。三是实施人畜饮水工程项目。投入10万元实施了xx村人畜饮水工程项目，解决了11、14等4个个组的饮水难题。四是实施农网改造项目。投入140.2万，实施xx、xx等村改造线路15.5km，其中高压1.2km，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经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xx等6个村实施危房改造十余座，解决了40余人住房难问题。经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必须的改善，但要巩固扶贫成果，全面推进社会主义新农村建设，形势依然严峻：一是实施整村推进扶贫工作，需建设项目多，且工程量大，项目资金总量大，各扶贫村经济基础薄弱，启动资金不足，无资金周转本事。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此刻赶超求进思想不强，得过且过，缺乏学习和理解新生事的思想认识，思想保守，不思积极，等、依、靠思想严重，久而久之构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忙贫困村以整村推进扶贫工作为契机，以项目建设为重点，巩固扶贫成果，带领村民脱贫致富奔小康。一是继续加大扶贫开发宣传力度，切实转变贫困户脱贫致富观念，鼓励和帮忙有劳动本事的扶贫对象经过自身努力摆脱贫困。二是着力抓好以下重点项目建设，提高群众的生产生活水平。三是紧紧围绕村团体增收和贫困户脱贫的中心任务，建立增加村团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产业帮扶工作总结篇十一</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产业帮扶工作总结篇十二</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2024-11-09T09:21:36+08:00</dcterms:created>
  <dcterms:modified xsi:type="dcterms:W3CDTF">2024-11-09T09:21:36+08:00</dcterms:modified>
</cp:coreProperties>
</file>

<file path=docProps/custom.xml><?xml version="1.0" encoding="utf-8"?>
<Properties xmlns="http://schemas.openxmlformats.org/officeDocument/2006/custom-properties" xmlns:vt="http://schemas.openxmlformats.org/officeDocument/2006/docPropsVTypes"/>
</file>