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大专毕业学生个人自我鉴定</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作为一名大专的学生想必在大学里面收获不少，不妨在这个时候做个总结吧。回顾大学三年，透过良师的教导和自身的刻苦学习，我已初步掌握如何运用英语知识进行一般商务活动，也养成了认真对待学习和工作的好习惯！在思想品德上，本人有良好道德修养，并有坚定的...</w:t>
      </w:r>
    </w:p>
    <w:p>
      <w:pPr>
        <w:ind w:left="0" w:right="0" w:firstLine="560"/>
        <w:spacing w:before="450" w:after="450" w:line="312" w:lineRule="auto"/>
      </w:pPr>
      <w:r>
        <w:rPr>
          <w:rFonts w:ascii="宋体" w:hAnsi="宋体" w:eastAsia="宋体" w:cs="宋体"/>
          <w:color w:val="000"/>
          <w:sz w:val="28"/>
          <w:szCs w:val="28"/>
        </w:rPr>
        <w:t xml:space="preserve">作为一名大专的学生想必在大学里面收获不少，不妨在这个时候做个总结吧。</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应对过去，我无怨无悔，来到那里是一种明智的选取；应对此刻，我发奋拼搏；应对将来，我期盼更多的挑战。战胜困难，抓住每一个机遇，坚信自己必须会演绎出精彩的一幕。三年的成长与历练，我由稚嫩青涩走向沉稳。一点一点的转变，而如今，我能够说，我个性随和，沉稳。时刻提升了我的语言表达潜质。我倾向言出必行，答应别人的事就必须会做到。待人热情诚恳，因此人际关联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大学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用心乐观新时代青年，我不会正因自己的大专文凭而失去自信，反而我会更加迫切要求自己充实充实再充实。完善自我石我未来目标。且我坚信：用心必须能赢得精彩！＂良禽择木而栖，士为伯乐而荣＂，勤奋的我将以不怕输的韧劲融入社会。愿借您的慧眼，开拓我人生旅程！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学生活。那是有欢笑和有悲伤，有成功当然也有失败的岁月。是一段抹不掉的记忆。作为成人大学生，我们所感受的也许跟普通大学生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通过系统全面的重要思想的学习，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2024-11-06T11:22:44+08:00</dcterms:created>
  <dcterms:modified xsi:type="dcterms:W3CDTF">2024-11-06T11:22:44+08:00</dcterms:modified>
</cp:coreProperties>
</file>

<file path=docProps/custom.xml><?xml version="1.0" encoding="utf-8"?>
<Properties xmlns="http://schemas.openxmlformats.org/officeDocument/2006/custom-properties" xmlns:vt="http://schemas.openxmlformats.org/officeDocument/2006/docPropsVTypes"/>
</file>