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最新高老头读书笔记300字(5篇)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高老头读书笔记300字篇一在巴黎的一所公寓里，住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高老头读书笔记300字篇一</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高老头读书笔记300字篇二</w:t>
      </w:r>
    </w:p>
    <w:p>
      <w:pPr>
        <w:ind w:left="0" w:right="0" w:firstLine="560"/>
        <w:spacing w:before="450" w:after="450" w:line="312" w:lineRule="auto"/>
      </w:pPr>
      <w:r>
        <w:rPr>
          <w:rFonts w:ascii="宋体" w:hAnsi="宋体" w:eastAsia="宋体" w:cs="宋体"/>
          <w:color w:val="000"/>
          <w:sz w:val="28"/>
          <w:szCs w:val="28"/>
        </w:rPr>
        <w:t xml:space="preserve">《高老头》中的面粉商高老头为了女儿的体面和种种奢望，他倾其所有。可临终前，穷困潦倒的高老头却连女儿的面都没有见到。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书中的高老头是作者巴尔扎克塑造的一系列富有典型意义的人物形象之一。他把自己的全部情感都放在女儿身上。大女儿仰慕贵族，他让她成了雷斯托伯爵夫人;小女儿喜欢金钱，他让她成了银行家纽沁根的太太。最初他在女儿家里受到上宾待遇，随着他的钱财日益减少，他的地位也就底下了许多，最后竟被闭门不纳。他的遭遇表现了社会的人情冷暖，世态炎凉。社会教育和社会风气败坏了高老头的两个女儿的心灵，他在临终前才明白过来，她们爱的只是他的钱。他悲愤地喊出：“钱能买到一切，买到女儿。”读来令人心碎。</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还是有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高老头读书笔记300字篇三</w:t>
      </w:r>
    </w:p>
    <w:p>
      <w:pPr>
        <w:ind w:left="0" w:right="0" w:firstLine="560"/>
        <w:spacing w:before="450" w:after="450" w:line="312" w:lineRule="auto"/>
      </w:pPr>
      <w:r>
        <w:rPr>
          <w:rFonts w:ascii="宋体" w:hAnsi="宋体" w:eastAsia="宋体" w:cs="宋体"/>
          <w:color w:val="000"/>
          <w:sz w:val="28"/>
          <w:szCs w:val="28"/>
        </w:rPr>
        <w:t xml:space="preserve">合上书的最后一页，我闭上眼睛，眼泪落了下来，也不晓得这是第几次流泪了。阳光下，这滴泪在哪本书上滚动，发出闪闪的亮光，仿佛在讲述这个悲惨的故事——《高老头》。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泪，这泪是对两个女儿卑鄙的心理，虚伪的面孔、毫无人性的冰冷心肠痛斥的泪，她们难道忘了父亲的养育之恩吗?忘了父亲一天只吃几片面包的身影吗?高老头把一切的心血都倾注在女儿身上——给她们找的家庭教师，为她们找有教养的伴读小姐……但高老头不会想到，我不会想到，没有人会想到：把父亲赶出家门的竟是亲生女儿!巴尔扎克用辛辣的笔把两个女儿的卑鄙、虚伪、毫无人性揭露得淋漓尽致，也从侧面反映出社会上的悲剧。女儿把父亲扫地出门，我茫然了：难道为了幸福一定要赶走父母吗?赶走了父母就一定会幸福了吗?我曾读过一篇文章：三个不孝的女儿，要通过移植母亲的记忆来摸清母亲遗留下的遗产。可是在母亲的记忆里，她们看见了母亲的艰辛、母爱的伟大。天下的父母是同样的啊，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泪，这泪是因为资本主义世界人与人的之间的金钱关系痛恨的泪。女儿们为什么不愿来见高老头，因为他已经没有钱了。以往，只要她们叫一声“好爸爸”，它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高老头读书笔记300字篇四</w:t>
      </w:r>
    </w:p>
    <w:p>
      <w:pPr>
        <w:ind w:left="0" w:right="0" w:firstLine="560"/>
        <w:spacing w:before="450" w:after="450" w:line="312" w:lineRule="auto"/>
      </w:pPr>
      <w:r>
        <w:rPr>
          <w:rFonts w:ascii="宋体" w:hAnsi="宋体" w:eastAsia="宋体" w:cs="宋体"/>
          <w:color w:val="000"/>
          <w:sz w:val="28"/>
          <w:szCs w:val="28"/>
        </w:rPr>
        <w:t xml:space="preserve">合上书，泪水就不停的流下来，一滴两滴，这泪珠在书上滚动，发着奇异的光，仿佛在诉说着这个悲惨的故事——《高老头》。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《高老头》是19世纪法国着名作家巴尔扎克的着作之一，讲述了一个凄凉的故事，揭露了资本主义社会的万恶面孔。</w:t>
      </w:r>
    </w:p>
    <w:p>
      <w:pPr>
        <w:ind w:left="0" w:right="0" w:firstLine="560"/>
        <w:spacing w:before="450" w:after="450" w:line="312" w:lineRule="auto"/>
      </w:pPr>
      <w:r>
        <w:rPr>
          <w:rFonts w:ascii="宋体" w:hAnsi="宋体" w:eastAsia="宋体" w:cs="宋体"/>
          <w:color w:val="000"/>
          <w:sz w:val="28"/>
          <w:szCs w:val="28"/>
        </w:rPr>
        <w:t xml:space="preserve">高老头这个好父亲，他倾家荡产、变卖公司挤出130万元法币，给两个宝贝女儿各60万元法币，只给自己留下了10万元法币然后准备离开女儿，远去他乡，只为不拖累女儿们。可女儿们却又盯上10万元法币……一个又一个迷局诱惑了高老头，他被女儿们的甜言蜜语迷惑了，女儿们又乘机说自己遇到麻烦。哦，善良的高老头，他看不出女儿们竟有如此心机，糊里糊涂把10万元法币给了她们女儿们得到法币后平分了，就撕开了本来面目双双将他赶出大门……</w:t>
      </w:r>
    </w:p>
    <w:p>
      <w:pPr>
        <w:ind w:left="0" w:right="0" w:firstLine="560"/>
        <w:spacing w:before="450" w:after="450" w:line="312" w:lineRule="auto"/>
      </w:pPr>
      <w:r>
        <w:rPr>
          <w:rFonts w:ascii="宋体" w:hAnsi="宋体" w:eastAsia="宋体" w:cs="宋体"/>
          <w:color w:val="000"/>
          <w:sz w:val="28"/>
          <w:szCs w:val="28"/>
        </w:rPr>
        <w:t xml:space="preserve">看到着，我曾为女儿的行为感到愤怒，她们虚伪的面孔、卑鄙的心理、毫无人性的冰冷心肠都使我感到可怕。她们难道忘了父亲养育之恩?忘了父亲每天只吃几片面包的身影?高老头把一生心血都倾注在女儿身上——找的学校、家教老师……高老头不会、我不会、没人会想到。把父亲给赶出家门的是亲生女儿!巴尔扎克用辛辣的笔把女儿们可恶的真实面孔揭露的淋漓尽致，侧面也反映出社会上的悲剧。</w:t>
      </w:r>
    </w:p>
    <w:p>
      <w:pPr>
        <w:ind w:left="0" w:right="0" w:firstLine="560"/>
        <w:spacing w:before="450" w:after="450" w:line="312" w:lineRule="auto"/>
      </w:pPr>
      <w:r>
        <w:rPr>
          <w:rFonts w:ascii="宋体" w:hAnsi="宋体" w:eastAsia="宋体" w:cs="宋体"/>
          <w:color w:val="000"/>
          <w:sz w:val="28"/>
          <w:szCs w:val="28"/>
        </w:rPr>
        <w:t xml:space="preserve">“第二天下午，高老头的病情又加重了……临死之前他哭天喊地想见女儿最后一面，可这丝毫不能打动女儿的冰冷心肠……”</w:t>
      </w:r>
    </w:p>
    <w:p>
      <w:pPr>
        <w:ind w:left="0" w:right="0" w:firstLine="560"/>
        <w:spacing w:before="450" w:after="450" w:line="312" w:lineRule="auto"/>
      </w:pPr>
      <w:r>
        <w:rPr>
          <w:rFonts w:ascii="宋体" w:hAnsi="宋体" w:eastAsia="宋体" w:cs="宋体"/>
          <w:color w:val="000"/>
          <w:sz w:val="28"/>
          <w:szCs w:val="28"/>
        </w:rPr>
        <w:t xml:space="preserve">读到这，我终于明白女儿为什么不愿意来见高老头，因为他以经没钱了!以往，只要女儿叫一声“好爸爸”高老头就会满足她们的心愿。高老头以为女儿孝敬的是他，浑然不知女儿孝敬的是他的钱!“钱了能买到一切，钱能买到女儿”最后，高老头才明白金钱社会的残酷。</w:t>
      </w:r>
    </w:p>
    <w:p>
      <w:pPr>
        <w:ind w:left="0" w:right="0" w:firstLine="560"/>
        <w:spacing w:before="450" w:after="450" w:line="312" w:lineRule="auto"/>
      </w:pPr>
      <w:r>
        <w:rPr>
          <w:rFonts w:ascii="宋体" w:hAnsi="宋体" w:eastAsia="宋体" w:cs="宋体"/>
          <w:color w:val="000"/>
          <w:sz w:val="28"/>
          <w:szCs w:val="28"/>
        </w:rPr>
        <w:t xml:space="preserve">愿高老头的悲剧不再上演!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高老头读书笔记300字篇五</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2024-09-20T20:00:32+08:00</dcterms:created>
  <dcterms:modified xsi:type="dcterms:W3CDTF">2024-09-20T20:00:32+08:00</dcterms:modified>
</cp:coreProperties>
</file>

<file path=docProps/custom.xml><?xml version="1.0" encoding="utf-8"?>
<Properties xmlns="http://schemas.openxmlformats.org/officeDocument/2006/custom-properties" xmlns:vt="http://schemas.openxmlformats.org/officeDocument/2006/docPropsVTypes"/>
</file>