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守初心担使命创佳绩庆华诞主题征文范文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固有一死，或重于泰山，或轻于鸿毛。”在当今时代，我们要以“重于泰山”的决心和毅力，主动作为，为民谋利、为民尽责。今天的小编为您精心挑选了几篇关于守初心担使命创佳绩庆华诞的优秀范文，感兴趣的快来和小编一起学习吧!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在当今时代，我们要以“重于泰山”的决心和毅力，主动作为，为民谋利、为民尽责。今天的小编为您精心挑选了几篇关于守初心担使命创佳绩庆华诞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守初心担使命创佳绩庆华诞一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九十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4"/>
          <w:szCs w:val="34"/>
          <w:b w:val="1"/>
          <w:bCs w:val="1"/>
        </w:rPr>
        <w:t xml:space="preserve">守初心担使命创佳绩庆华诞二</w:t>
      </w:r>
    </w:p>
    <w:p>
      <w:pPr>
        <w:ind w:left="0" w:right="0" w:firstLine="560"/>
        <w:spacing w:before="450" w:after="450" w:line="312" w:lineRule="auto"/>
      </w:pPr>
      <w:r>
        <w:rPr>
          <w:rFonts w:ascii="宋体" w:hAnsi="宋体" w:eastAsia="宋体" w:cs="宋体"/>
          <w:color w:val="000"/>
          <w:sz w:val="28"/>
          <w:szCs w:val="28"/>
        </w:rPr>
        <w:t xml:space="preserve">近日--在“不忘初心、牢记使命”主题教育工作会议上强调：守初心担使命找差距抓落实，确保主题教育取得扎扎实实的成效。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4"/>
          <w:szCs w:val="34"/>
          <w:b w:val="1"/>
          <w:bCs w:val="1"/>
        </w:rPr>
        <w:t xml:space="preserve">守初心担使命创佳绩庆华诞三</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【守初心担使命创佳绩庆华诞主题征文范文】相关推荐文章：</w:t>
      </w:r>
    </w:p>
    <w:p>
      <w:pPr>
        <w:ind w:left="0" w:right="0" w:firstLine="560"/>
        <w:spacing w:before="450" w:after="450" w:line="312" w:lineRule="auto"/>
      </w:pPr>
      <w:r>
        <w:rPr>
          <w:rFonts w:ascii="宋体" w:hAnsi="宋体" w:eastAsia="宋体" w:cs="宋体"/>
          <w:color w:val="000"/>
          <w:sz w:val="28"/>
          <w:szCs w:val="28"/>
        </w:rPr>
        <w:t xml:space="preserve">知史爱党知史爱国主题征文600字范文</w:t>
      </w:r>
    </w:p>
    <w:p>
      <w:pPr>
        <w:ind w:left="0" w:right="0" w:firstLine="560"/>
        <w:spacing w:before="450" w:after="450" w:line="312" w:lineRule="auto"/>
      </w:pPr>
      <w:r>
        <w:rPr>
          <w:rFonts w:ascii="宋体" w:hAnsi="宋体" w:eastAsia="宋体" w:cs="宋体"/>
          <w:color w:val="000"/>
          <w:sz w:val="28"/>
          <w:szCs w:val="28"/>
        </w:rPr>
        <w:t xml:space="preserve">迎建党百年守初心使命征文范文精选5篇</w:t>
      </w:r>
    </w:p>
    <w:p>
      <w:pPr>
        <w:ind w:left="0" w:right="0" w:firstLine="560"/>
        <w:spacing w:before="450" w:after="450" w:line="312" w:lineRule="auto"/>
      </w:pPr>
      <w:r>
        <w:rPr>
          <w:rFonts w:ascii="宋体" w:hAnsi="宋体" w:eastAsia="宋体" w:cs="宋体"/>
          <w:color w:val="000"/>
          <w:sz w:val="28"/>
          <w:szCs w:val="28"/>
        </w:rPr>
        <w:t xml:space="preserve">红心向党主题征文小学范文精选4篇</w:t>
      </w:r>
    </w:p>
    <w:p>
      <w:pPr>
        <w:ind w:left="0" w:right="0" w:firstLine="560"/>
        <w:spacing w:before="450" w:after="450" w:line="312" w:lineRule="auto"/>
      </w:pPr>
      <w:r>
        <w:rPr>
          <w:rFonts w:ascii="宋体" w:hAnsi="宋体" w:eastAsia="宋体" w:cs="宋体"/>
          <w:color w:val="000"/>
          <w:sz w:val="28"/>
          <w:szCs w:val="28"/>
        </w:rPr>
        <w:t xml:space="preserve">不忘初心跟党走争做新时代好队员主题班会范文</w:t>
      </w:r>
    </w:p>
    <w:p>
      <w:pPr>
        <w:ind w:left="0" w:right="0" w:firstLine="560"/>
        <w:spacing w:before="450" w:after="450" w:line="312" w:lineRule="auto"/>
      </w:pPr>
      <w:r>
        <w:rPr>
          <w:rFonts w:ascii="宋体" w:hAnsi="宋体" w:eastAsia="宋体" w:cs="宋体"/>
          <w:color w:val="000"/>
          <w:sz w:val="28"/>
          <w:szCs w:val="28"/>
        </w:rPr>
        <w:t xml:space="preserve">学团章守团章用团章思想汇报300字范文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2024-11-06T04:58:51+08:00</dcterms:created>
  <dcterms:modified xsi:type="dcterms:W3CDTF">2024-11-06T04:58:51+08:00</dcterms:modified>
</cp:coreProperties>
</file>

<file path=docProps/custom.xml><?xml version="1.0" encoding="utf-8"?>
<Properties xmlns="http://schemas.openxmlformats.org/officeDocument/2006/custom-properties" xmlns:vt="http://schemas.openxmlformats.org/officeDocument/2006/docPropsVTypes"/>
</file>