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建筑合同(五篇)</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建筑合...</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国务院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23．1．3说明：</w:t>
      </w:r>
    </w:p>
    <w:p>
      <w:pPr>
        <w:ind w:left="0" w:right="0" w:firstLine="560"/>
        <w:spacing w:before="450" w:after="450" w:line="312" w:lineRule="auto"/>
      </w:pPr>
      <w:r>
        <w:rPr>
          <w:rFonts w:ascii="宋体" w:hAnsi="宋体" w:eastAsia="宋体" w:cs="宋体"/>
          <w:color w:val="000"/>
          <w:sz w:val="28"/>
          <w:szCs w:val="28"/>
        </w:rPr>
        <w:t xml:space="preserve">a、综合人工费单价、综合取费、综合单价除包括以上内容之外，还包括以下内容：(1)环境保护、文明施工、安全施工、冬雨季施工、夜间施工、生产工具用具使用、检验试验、远地施工、工程排污、建筑等垃圾清理外运、工程定位复测、工程点交、场地清理、材料设备构件二次搬运等费用；(2)生产生活临时设施费；(3)施工机械设备保险、员工保险、危险作业意外伤害险、社会保障、住房公积金等费用；(4)24．5．17、24．5．18、24．5．19的费用；(5)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23．1．1及23．1．2的价格均不因任何价格上涨，国家或地区政策性调整和天气、气候、地质、场地、现尝环境等影响及其他外部干扰因素而做调整。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23．1．4临时用工的综合人工单价(包含费用同23．1．1．g，每工按8小时，不分工作日和节假日，不分白天和夜间，技术性用工不分工种。)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(1)增减合同中约定的工程范围；(2)增减合同中约定的工程量；(3)变更原设计标准；(4)变更原设计的建设规模；(5)变更原设计的建筑结构；(6)非乙方原因，经业主批准的材料代用；(7)因设计修改、变更造成乙方相应变更部位拆除和重新施工的费用；(8)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b、以下情况，可以调增工程费用并以甲方最终审定的工程结算为准。(1)联动试车；(2)投料试车；(3)保运；(4)甲方另行委托乙方完成非乙方工程范围及工作范围的其他工作。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c、无效的签证单：(1)甲方项目部专业技术人员、技术科长、材料人员、材料负责人、商务经理、项目经理、项目部所在单位负责人签字手续不全或未加盖项目部所在单位印章的材料代用和拆除工程物资回收签证；(2)甲方项目部专业技术人员、技术科长、预算人员、技术负责人、商务经理、项目经理、项目部所在单位负责人签字手续不全或未加盖项目部所在单位印章的现场签证；(3)甲方签证人员未写明具体填办内容，含糊其辞，诸如使用工程项目属实、情况属实、同意办理等用语的；(4)甲、乙双方签证人员在签证单中自行填写有关工程实体的人工、材料、机械等费用(含其他费用)价格的；(5)违背劳务作业层施工合同、劳务作业层招标文件有关约定、劳务作业层投标议标有关承诺以及与相关定额工作内容发生内容叠加重复等不应签证的错误签证；(6)因施工质量造成的返工、返修或因乙方自身原因造成的变更和工程量增加等情况的；(7)乙方只能提供复印件不能提供原件的；(8)未编号或编号有矛盾的；(9)事后补办的。</w:t>
      </w:r>
    </w:p>
    <w:p>
      <w:pPr>
        <w:ind w:left="0" w:right="0" w:firstLine="560"/>
        <w:spacing w:before="450" w:after="450" w:line="312" w:lineRule="auto"/>
      </w:pPr>
      <w:r>
        <w:rPr>
          <w:rFonts w:ascii="宋体" w:hAnsi="宋体" w:eastAsia="宋体" w:cs="宋体"/>
          <w:color w:val="000"/>
          <w:sz w:val="28"/>
          <w:szCs w:val="28"/>
        </w:rPr>
        <w:t xml:space="preserve">23．2施工图预算</w:t>
      </w:r>
    </w:p>
    <w:p>
      <w:pPr>
        <w:ind w:left="0" w:right="0" w:firstLine="560"/>
        <w:spacing w:before="450" w:after="450" w:line="312" w:lineRule="auto"/>
      </w:pPr>
      <w:r>
        <w:rPr>
          <w:rFonts w:ascii="宋体" w:hAnsi="宋体" w:eastAsia="宋体" w:cs="宋体"/>
          <w:color w:val="000"/>
          <w:sz w:val="28"/>
          <w:szCs w:val="28"/>
        </w:rPr>
        <w:t xml:space="preserve">23．2．1编报时间：乙方收到施工图纸后21天内。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23．3工程结算：</w:t>
      </w:r>
    </w:p>
    <w:p>
      <w:pPr>
        <w:ind w:left="0" w:right="0" w:firstLine="560"/>
        <w:spacing w:before="450" w:after="450" w:line="312" w:lineRule="auto"/>
      </w:pPr>
      <w:r>
        <w:rPr>
          <w:rFonts w:ascii="宋体" w:hAnsi="宋体" w:eastAsia="宋体" w:cs="宋体"/>
          <w:color w:val="000"/>
          <w:sz w:val="28"/>
          <w:szCs w:val="28"/>
        </w:rPr>
        <w:t xml:space="preserve">23．3．1编报时间：于甲方组织检查且对乙方施工的全部工程完工认定后28(14)天内。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24．2工程款拨付计算约定</w:t>
      </w:r>
    </w:p>
    <w:p>
      <w:pPr>
        <w:ind w:left="0" w:right="0" w:firstLine="560"/>
        <w:spacing w:before="450" w:after="450" w:line="312" w:lineRule="auto"/>
      </w:pPr>
      <w:r>
        <w:rPr>
          <w:rFonts w:ascii="宋体" w:hAnsi="宋体" w:eastAsia="宋体" w:cs="宋体"/>
          <w:color w:val="000"/>
          <w:sz w:val="28"/>
          <w:szCs w:val="28"/>
        </w:rPr>
        <w:t xml:space="preserve">24．2．1乙方工程开工至施工的全部工程完工认定各期(月度)工程款拨付额=(报告期形象进度造价审定额-报告期材料费暂扣额)*60％-报告期应扣减有关24．5中的费用。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24．3．1因甲方承建本建设项目时，对业主已垫资，故乙方同意按垫资额的比例分摊，分摊比例为_________％，分摊金额为_________元，于本合同签订生效后7天内交付完毕。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24．4付款程序</w:t>
      </w:r>
    </w:p>
    <w:p>
      <w:pPr>
        <w:ind w:left="0" w:right="0" w:firstLine="560"/>
        <w:spacing w:before="450" w:after="450" w:line="312" w:lineRule="auto"/>
      </w:pPr>
      <w:r>
        <w:rPr>
          <w:rFonts w:ascii="宋体" w:hAnsi="宋体" w:eastAsia="宋体" w:cs="宋体"/>
          <w:color w:val="000"/>
          <w:sz w:val="28"/>
          <w:szCs w:val="28"/>
        </w:rPr>
        <w:t xml:space="preserve">24．4．1乙方工程开工至施工的全部工程完工认定：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32．2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4"/>
          <w:szCs w:val="34"/>
          <w:b w:val="1"/>
          <w:bCs w:val="1"/>
        </w:rPr>
        <w:t xml:space="preserve">建筑合同篇二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4、付款方式：①不预付金额;②中途不可借支;③月底按完成工程量付总造价的80%;④工程竣工，经验收合格后按实际完成工程量计算的总金额，减去借支和已付工程款、保修金后，30日内付清余款。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建筑合同篇三</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六、本合同一式两份，望甲、乙双方相互遵守，签生效。</w:t>
      </w:r>
    </w:p>
    <w:p>
      <w:pPr>
        <w:ind w:left="0" w:right="0" w:firstLine="560"/>
        <w:spacing w:before="450" w:after="450" w:line="312" w:lineRule="auto"/>
      </w:pPr>
      <w:r>
        <w:rPr>
          <w:rFonts w:ascii="黑体" w:hAnsi="黑体" w:eastAsia="黑体" w:cs="黑体"/>
          <w:color w:val="000000"/>
          <w:sz w:val="34"/>
          <w:szCs w:val="34"/>
          <w:b w:val="1"/>
          <w:bCs w:val="1"/>
        </w:rPr>
        <w:t xml:space="preserve">建筑合同篇五</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2024-09-20T19:32:45+08:00</dcterms:created>
  <dcterms:modified xsi:type="dcterms:W3CDTF">2024-09-20T19:32:45+08:00</dcterms:modified>
</cp:coreProperties>
</file>

<file path=docProps/custom.xml><?xml version="1.0" encoding="utf-8"?>
<Properties xmlns="http://schemas.openxmlformats.org/officeDocument/2006/custom-properties" xmlns:vt="http://schemas.openxmlformats.org/officeDocument/2006/docPropsVTypes"/>
</file>