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最新实训总结报告(三篇)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实训总结报告篇一近一个月的实习，令我感慨颇多。我实习的班级是五年级（1）班，一大群...</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实训总结报告篇一</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近一个月的实习，令我感慨颇多。我实习的班级是五年级（1）班，一大群十一二岁的小孩子，又可爱，又活泼，又好动，又调皮。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很多问题，针对出现的问题，指导老师给了我宝贵的建议以及耐心的帮助和支持鼓励，使我受益良多。</w:t>
      </w:r>
    </w:p>
    <w:p>
      <w:pPr>
        <w:ind w:left="0" w:right="0" w:firstLine="560"/>
        <w:spacing w:before="450" w:after="450" w:line="312" w:lineRule="auto"/>
      </w:pPr>
      <w:r>
        <w:rPr>
          <w:rFonts w:ascii="宋体" w:hAnsi="宋体" w:eastAsia="宋体" w:cs="宋体"/>
          <w:color w:val="000"/>
          <w:sz w:val="28"/>
          <w:szCs w:val="28"/>
        </w:rPr>
        <w:t xml:space="preserve">为了弥补自身的不足，我严格按照学校的要求，备好课，写好教案，积极向其他同学和老师学习，把握好每次上课的机会，锻炼和培养自己的授课能力。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充分调动他们学习的主动性和积极性，激发学生浓厚的学习兴趣。</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以忘怀。一开始我要了解学生，这就必须深入学生中去，多与学生接触。只有这样，才能在短时间内把学生的基本情况了解清楚。由于五年级的学生都还小，自我组织和约束能力比较差。这就需要老师从旁指导，告诉他们应该怎样做。作为教师，不能只一味用斥责、批评、数落、埋怨、说教、压服等教育方式，而要运用谈话的艺术，以情感人，要使有缺点错误的学生接受批评教育，需要我们教师的语言要通情达理。在处理问题时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近一个月的实习已结束，其中的酸甜苦辣我会在今后的工作中不断地去咀嚼，去回味，去探索。这四个星期里有我的很多第一次：第一次真正站上讲台，第一次面对学生说了很多话，第一次有人甜甜叫我老师……我想这些酸甜苦辣，这些第一次将是我人生中的一次伟大的经历，将是我今后走上工作岗位后的一笔巨大的财富。</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实训总结报告篇二</w:t>
      </w:r>
    </w:p>
    <w:p>
      <w:pPr>
        <w:ind w:left="0" w:right="0" w:firstLine="560"/>
        <w:spacing w:before="450" w:after="450" w:line="312" w:lineRule="auto"/>
      </w:pPr>
      <w:r>
        <w:rPr>
          <w:rFonts w:ascii="宋体" w:hAnsi="宋体" w:eastAsia="宋体" w:cs="宋体"/>
          <w:color w:val="000"/>
          <w:sz w:val="28"/>
          <w:szCs w:val="28"/>
        </w:rPr>
        <w:t xml:space="preserve">11月至4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五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数空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实训总结报告篇三</w:t>
      </w:r>
    </w:p>
    <w:p>
      <w:pPr>
        <w:ind w:left="0" w:right="0" w:firstLine="560"/>
        <w:spacing w:before="450" w:after="450" w:line="312" w:lineRule="auto"/>
      </w:pPr>
      <w:r>
        <w:rPr>
          <w:rFonts w:ascii="宋体" w:hAnsi="宋体" w:eastAsia="宋体" w:cs="宋体"/>
          <w:color w:val="000"/>
          <w:sz w:val="28"/>
          <w:szCs w:val="28"/>
        </w:rPr>
        <w:t xml:space="preserve">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中打下坚实的基础。通过四个星期的生产实习会使我更深入地接触专业知识，进一步了建筑工程技术的重要性，了解发现工程施工管理过程中存在的问题、理论和实际相冲突的难点问题，并完成实习报告，学会综合运用所学知识，提高分析和解决专业问题能力。</w:t>
      </w:r>
    </w:p>
    <w:p>
      <w:pPr>
        <w:ind w:left="0" w:right="0" w:firstLine="560"/>
        <w:spacing w:before="450" w:after="450" w:line="312" w:lineRule="auto"/>
      </w:pPr>
      <w:r>
        <w:rPr>
          <w:rFonts w:ascii="宋体" w:hAnsi="宋体" w:eastAsia="宋体" w:cs="宋体"/>
          <w:color w:val="000"/>
          <w:sz w:val="28"/>
          <w:szCs w:val="28"/>
        </w:rPr>
        <w:t xml:space="preserve">工程位置：广东省肇庆市</w:t>
      </w:r>
    </w:p>
    <w:p>
      <w:pPr>
        <w:ind w:left="0" w:right="0" w:firstLine="560"/>
        <w:spacing w:before="450" w:after="450" w:line="312" w:lineRule="auto"/>
      </w:pPr>
      <w:r>
        <w:rPr>
          <w:rFonts w:ascii="宋体" w:hAnsi="宋体" w:eastAsia="宋体" w:cs="宋体"/>
          <w:color w:val="000"/>
          <w:sz w:val="28"/>
          <w:szCs w:val="28"/>
        </w:rPr>
        <w:t xml:space="preserve">建设单位：肇庆高新区东江房地产有限公司</w:t>
      </w:r>
    </w:p>
    <w:p>
      <w:pPr>
        <w:ind w:left="0" w:right="0" w:firstLine="560"/>
        <w:spacing w:before="450" w:after="450" w:line="312" w:lineRule="auto"/>
      </w:pPr>
      <w:r>
        <w:rPr>
          <w:rFonts w:ascii="宋体" w:hAnsi="宋体" w:eastAsia="宋体" w:cs="宋体"/>
          <w:color w:val="000"/>
          <w:sz w:val="28"/>
          <w:szCs w:val="28"/>
        </w:rPr>
        <w:t xml:space="preserve">工程名称：锦江盛世</w:t>
      </w:r>
    </w:p>
    <w:p>
      <w:pPr>
        <w:ind w:left="0" w:right="0" w:firstLine="560"/>
        <w:spacing w:before="450" w:after="450" w:line="312" w:lineRule="auto"/>
      </w:pPr>
      <w:r>
        <w:rPr>
          <w:rFonts w:ascii="宋体" w:hAnsi="宋体" w:eastAsia="宋体" w:cs="宋体"/>
          <w:color w:val="000"/>
          <w:sz w:val="28"/>
          <w:szCs w:val="28"/>
        </w:rPr>
        <w:t xml:space="preserve">本工程为高层建筑，共有五个单元，全楼建筑面积6102．3平方米，总建筑面积32194．4平方米，建筑高度90．6米，一单元高28层，三四单元27层，二五单元25层，该楼主体实际设计年限为50年，建筑耐火等级为二级，抗震防裂度为六度。</w:t>
      </w:r>
    </w:p>
    <w:p>
      <w:pPr>
        <w:ind w:left="0" w:right="0" w:firstLine="560"/>
        <w:spacing w:before="450" w:after="450" w:line="312" w:lineRule="auto"/>
      </w:pPr>
      <w:r>
        <w:rPr>
          <w:rFonts w:ascii="宋体" w:hAnsi="宋体" w:eastAsia="宋体" w:cs="宋体"/>
          <w:color w:val="000"/>
          <w:sz w:val="28"/>
          <w:szCs w:val="28"/>
        </w:rPr>
        <w:t xml:space="preserve">3．1．模板施工</w:t>
      </w:r>
    </w:p>
    <w:p>
      <w:pPr>
        <w:ind w:left="0" w:right="0" w:firstLine="560"/>
        <w:spacing w:before="450" w:after="450" w:line="312" w:lineRule="auto"/>
      </w:pPr>
      <w:r>
        <w:rPr>
          <w:rFonts w:ascii="宋体" w:hAnsi="宋体" w:eastAsia="宋体" w:cs="宋体"/>
          <w:color w:val="000"/>
          <w:sz w:val="28"/>
          <w:szCs w:val="28"/>
        </w:rPr>
        <w:t xml:space="preserve">中型组合钢模板优于木模板，全钢大模板优于中型组合模板，因此确定了全钢大模板作为地下室外墙模板支设的方案。</w:t>
      </w:r>
    </w:p>
    <w:p>
      <w:pPr>
        <w:ind w:left="0" w:right="0" w:firstLine="560"/>
        <w:spacing w:before="450" w:after="450" w:line="312" w:lineRule="auto"/>
      </w:pPr>
      <w:r>
        <w:rPr>
          <w:rFonts w:ascii="宋体" w:hAnsi="宋体" w:eastAsia="宋体" w:cs="宋体"/>
          <w:color w:val="000"/>
          <w:sz w:val="28"/>
          <w:szCs w:val="28"/>
        </w:rPr>
        <w:t xml:space="preserve">3．2混凝土试块评定</w:t>
      </w:r>
    </w:p>
    <w:p>
      <w:pPr>
        <w:ind w:left="0" w:right="0" w:firstLine="560"/>
        <w:spacing w:before="450" w:after="450" w:line="312" w:lineRule="auto"/>
      </w:pPr>
      <w:r>
        <w:rPr>
          <w:rFonts w:ascii="宋体" w:hAnsi="宋体" w:eastAsia="宋体" w:cs="宋体"/>
          <w:color w:val="000"/>
          <w:sz w:val="28"/>
          <w:szCs w:val="28"/>
        </w:rPr>
        <w:t xml:space="preserve">混凝土强度的检验评定方法主要有统计法和非统计法。</w:t>
      </w:r>
    </w:p>
    <w:p>
      <w:pPr>
        <w:ind w:left="0" w:right="0" w:firstLine="560"/>
        <w:spacing w:before="450" w:after="450" w:line="312" w:lineRule="auto"/>
      </w:pPr>
      <w:r>
        <w:rPr>
          <w:rFonts w:ascii="宋体" w:hAnsi="宋体" w:eastAsia="宋体" w:cs="宋体"/>
          <w:color w:val="000"/>
          <w:sz w:val="28"/>
          <w:szCs w:val="28"/>
        </w:rPr>
        <w:t xml:space="preserve">统计法主要满足以下条件：同一验收批批混凝土立方体抗压强度的平均值，混凝土地方台抗压强度标准值，验收立方体抗压强度的标准差。同一验收批混凝土立方体抗压强度的最小值。</w:t>
      </w:r>
    </w:p>
    <w:p>
      <w:pPr>
        <w:ind w:left="0" w:right="0" w:firstLine="560"/>
        <w:spacing w:before="450" w:after="450" w:line="312" w:lineRule="auto"/>
      </w:pPr>
      <w:r>
        <w:rPr>
          <w:rFonts w:ascii="宋体" w:hAnsi="宋体" w:eastAsia="宋体" w:cs="宋体"/>
          <w:color w:val="000"/>
          <w:sz w:val="28"/>
          <w:szCs w:val="28"/>
        </w:rPr>
        <w:t xml:space="preserve">非统计法：砂浆强度评定方法数理统计法，平均值设计强度等级，最小值。</w:t>
      </w:r>
    </w:p>
    <w:p>
      <w:pPr>
        <w:ind w:left="0" w:right="0" w:firstLine="560"/>
        <w:spacing w:before="450" w:after="450" w:line="312" w:lineRule="auto"/>
      </w:pPr>
      <w:r>
        <w:rPr>
          <w:rFonts w:ascii="宋体" w:hAnsi="宋体" w:eastAsia="宋体" w:cs="宋体"/>
          <w:color w:val="000"/>
          <w:sz w:val="28"/>
          <w:szCs w:val="28"/>
        </w:rPr>
        <w:t xml:space="preserve">3．3．放线</w:t>
      </w:r>
    </w:p>
    <w:p>
      <w:pPr>
        <w:ind w:left="0" w:right="0" w:firstLine="560"/>
        <w:spacing w:before="450" w:after="450" w:line="312" w:lineRule="auto"/>
      </w:pPr>
      <w:r>
        <w:rPr>
          <w:rFonts w:ascii="宋体" w:hAnsi="宋体" w:eastAsia="宋体" w:cs="宋体"/>
          <w:color w:val="000"/>
          <w:sz w:val="28"/>
          <w:szCs w:val="28"/>
        </w:rPr>
        <w:t xml:space="preserve">放线就是把图上的防盗施工工地现场，根据各点到轴线的垂直距离量取。</w:t>
      </w:r>
    </w:p>
    <w:p>
      <w:pPr>
        <w:ind w:left="0" w:right="0" w:firstLine="560"/>
        <w:spacing w:before="450" w:after="450" w:line="312" w:lineRule="auto"/>
      </w:pPr>
      <w:r>
        <w:rPr>
          <w:rFonts w:ascii="宋体" w:hAnsi="宋体" w:eastAsia="宋体" w:cs="宋体"/>
          <w:color w:val="000"/>
          <w:sz w:val="28"/>
          <w:szCs w:val="28"/>
        </w:rPr>
        <w:t xml:space="preserve">1）积水坑放线</w:t>
      </w:r>
    </w:p>
    <w:p>
      <w:pPr>
        <w:ind w:left="0" w:right="0" w:firstLine="560"/>
        <w:spacing w:before="450" w:after="450" w:line="312" w:lineRule="auto"/>
      </w:pPr>
      <w:r>
        <w:rPr>
          <w:rFonts w:ascii="宋体" w:hAnsi="宋体" w:eastAsia="宋体" w:cs="宋体"/>
          <w:color w:val="000"/>
          <w:sz w:val="28"/>
          <w:szCs w:val="28"/>
        </w:rPr>
        <w:t xml:space="preserve">为了做垫层，防水层等，积水坑的尺寸需要放大，而且积水坑开挖形状也不是长方体而是上宽下窄，以后在立模和地下室底板一起浇筑混凝土，防止应力集中。</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建筑物的放线就是根据建筑物的主轴线控制点或者其它控制点，首先将建筑物的外墙轴线交点测设到实地上，并用木桩固定，钉上小钉作为标志，然后测设其它各轴线交点位置，再根据基础宽度和放坡标出基槽开挖线边界。在建筑的外墙轴线基础上，再根据建筑物平面图，将建筑物其它轴线测出来，在角点上放站，用经纬仪定向，用钢尺量距，依次定出交点。</w:t>
      </w:r>
    </w:p>
    <w:p>
      <w:pPr>
        <w:ind w:left="0" w:right="0" w:firstLine="560"/>
        <w:spacing w:before="450" w:after="450" w:line="312" w:lineRule="auto"/>
      </w:pPr>
      <w:r>
        <w:rPr>
          <w:rFonts w:ascii="宋体" w:hAnsi="宋体" w:eastAsia="宋体" w:cs="宋体"/>
          <w:color w:val="000"/>
          <w:sz w:val="28"/>
          <w:szCs w:val="28"/>
        </w:rPr>
        <w:t xml:space="preserve">3．4桩的沉降观测</w:t>
      </w:r>
    </w:p>
    <w:p>
      <w:pPr>
        <w:ind w:left="0" w:right="0" w:firstLine="560"/>
        <w:spacing w:before="450" w:after="450" w:line="312" w:lineRule="auto"/>
      </w:pPr>
      <w:r>
        <w:rPr>
          <w:rFonts w:ascii="宋体" w:hAnsi="宋体" w:eastAsia="宋体" w:cs="宋体"/>
          <w:color w:val="000"/>
          <w:sz w:val="28"/>
          <w:szCs w:val="28"/>
        </w:rPr>
        <w:t xml:space="preserve">施工员在开工的是就在附近的固定物上引入了标高基准点，施工现场的各种标高都是根据这个标高基准点来控制的，沉降量根据测得桩顶到基准点的高差变化来确定的。基坑四周已经根据设计定好的若干个观测点，将水准仪中心对准观测点，求其平均标高，再测得桩顶的相对标高，就可以求得桩顶到已知点点额高度，将其与上次测的高度差比较就可以求出沉降量了。</w:t>
      </w:r>
    </w:p>
    <w:p>
      <w:pPr>
        <w:ind w:left="0" w:right="0" w:firstLine="560"/>
        <w:spacing w:before="450" w:after="450" w:line="312" w:lineRule="auto"/>
      </w:pPr>
      <w:r>
        <w:rPr>
          <w:rFonts w:ascii="宋体" w:hAnsi="宋体" w:eastAsia="宋体" w:cs="宋体"/>
          <w:color w:val="000"/>
          <w:sz w:val="28"/>
          <w:szCs w:val="28"/>
        </w:rPr>
        <w:t xml:space="preserve">3．5混凝土浇注</w:t>
      </w:r>
    </w:p>
    <w:p>
      <w:pPr>
        <w:ind w:left="0" w:right="0" w:firstLine="560"/>
        <w:spacing w:before="450" w:after="450" w:line="312" w:lineRule="auto"/>
      </w:pPr>
      <w:r>
        <w:rPr>
          <w:rFonts w:ascii="宋体" w:hAnsi="宋体" w:eastAsia="宋体" w:cs="宋体"/>
          <w:color w:val="000"/>
          <w:sz w:val="28"/>
          <w:szCs w:val="28"/>
        </w:rPr>
        <w:t xml:space="preserve">由于基坑筏厚度在1．2m以上属于大体积混凝土，因此需要通过技术措施解决由于水化热造成的温度裂缝问题，主要措施如下</w:t>
      </w:r>
    </w:p>
    <w:p>
      <w:pPr>
        <w:ind w:left="0" w:right="0" w:firstLine="560"/>
        <w:spacing w:before="450" w:after="450" w:line="312" w:lineRule="auto"/>
      </w:pPr>
      <w:r>
        <w:rPr>
          <w:rFonts w:ascii="宋体" w:hAnsi="宋体" w:eastAsia="宋体" w:cs="宋体"/>
          <w:color w:val="000"/>
          <w:sz w:val="28"/>
          <w:szCs w:val="28"/>
        </w:rPr>
        <w:t xml:space="preserve">1）通过减少水泥用量增加粉煤在使用量上减少水化热直接的热量排放。</w:t>
      </w:r>
    </w:p>
    <w:p>
      <w:pPr>
        <w:ind w:left="0" w:right="0" w:firstLine="560"/>
        <w:spacing w:before="450" w:after="450" w:line="312" w:lineRule="auto"/>
      </w:pPr>
      <w:r>
        <w:rPr>
          <w:rFonts w:ascii="宋体" w:hAnsi="宋体" w:eastAsia="宋体" w:cs="宋体"/>
          <w:color w:val="000"/>
          <w:sz w:val="28"/>
          <w:szCs w:val="28"/>
        </w:rPr>
        <w:t xml:space="preserve">2）在混凝土内部热值每层30cm间距40cm的钢管进行冷水循环降温。</w:t>
      </w:r>
    </w:p>
    <w:p>
      <w:pPr>
        <w:ind w:left="0" w:right="0" w:firstLine="560"/>
        <w:spacing w:before="450" w:after="450" w:line="312" w:lineRule="auto"/>
      </w:pPr>
      <w:r>
        <w:rPr>
          <w:rFonts w:ascii="宋体" w:hAnsi="宋体" w:eastAsia="宋体" w:cs="宋体"/>
          <w:color w:val="000"/>
          <w:sz w:val="28"/>
          <w:szCs w:val="28"/>
        </w:rPr>
        <w:t xml:space="preserve">3）使用低坍落度混凝土减少用水量。</w:t>
      </w:r>
    </w:p>
    <w:p>
      <w:pPr>
        <w:ind w:left="0" w:right="0" w:firstLine="560"/>
        <w:spacing w:before="450" w:after="450" w:line="312" w:lineRule="auto"/>
      </w:pPr>
      <w:r>
        <w:rPr>
          <w:rFonts w:ascii="宋体" w:hAnsi="宋体" w:eastAsia="宋体" w:cs="宋体"/>
          <w:color w:val="000"/>
          <w:sz w:val="28"/>
          <w:szCs w:val="28"/>
        </w:rPr>
        <w:t xml:space="preserve">4）混凝土浇筑完毕用一层塑料薄膜两层30cm厚草席子覆盖以达到养护及降低内部温差的目的。</w:t>
      </w:r>
    </w:p>
    <w:p>
      <w:pPr>
        <w:ind w:left="0" w:right="0" w:firstLine="560"/>
        <w:spacing w:before="450" w:after="450" w:line="312" w:lineRule="auto"/>
      </w:pPr>
      <w:r>
        <w:rPr>
          <w:rFonts w:ascii="宋体" w:hAnsi="宋体" w:eastAsia="宋体" w:cs="宋体"/>
          <w:color w:val="000"/>
          <w:sz w:val="28"/>
          <w:szCs w:val="28"/>
        </w:rPr>
        <w:t xml:space="preserve">5）设置测温孔密切关注温度变化。</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在这个实习期间，我认识到了自己有一些的不足：</w:t>
      </w:r>
    </w:p>
    <w:p>
      <w:pPr>
        <w:ind w:left="0" w:right="0" w:firstLine="560"/>
        <w:spacing w:before="450" w:after="450" w:line="312" w:lineRule="auto"/>
      </w:pPr>
      <w:r>
        <w:rPr>
          <w:rFonts w:ascii="宋体" w:hAnsi="宋体" w:eastAsia="宋体" w:cs="宋体"/>
          <w:color w:val="000"/>
          <w:sz w:val="28"/>
          <w:szCs w:val="28"/>
        </w:rPr>
        <w:t xml:space="preserve">1、感觉自己遇到的困难比较多，这些是自己在学校的基础理论知识不够扎实，还有就是还不能灵活运用书本知识，只知道纸上谈兵。</w:t>
      </w:r>
    </w:p>
    <w:p>
      <w:pPr>
        <w:ind w:left="0" w:right="0" w:firstLine="560"/>
        <w:spacing w:before="450" w:after="450" w:line="312" w:lineRule="auto"/>
      </w:pPr>
      <w:r>
        <w:rPr>
          <w:rFonts w:ascii="宋体" w:hAnsi="宋体" w:eastAsia="宋体" w:cs="宋体"/>
          <w:color w:val="000"/>
          <w:sz w:val="28"/>
          <w:szCs w:val="28"/>
        </w:rPr>
        <w:t xml:space="preserve">2、自己不能很好地从一个天之骄子的大学生到一个项目部施工员的这个转变，但是后面好了，适应性还有待提高。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1、在实习期间应该组织所有同学在一起定期进行实习交流。</w:t>
      </w:r>
    </w:p>
    <w:p>
      <w:pPr>
        <w:ind w:left="0" w:right="0" w:firstLine="560"/>
        <w:spacing w:before="450" w:after="450" w:line="312" w:lineRule="auto"/>
      </w:pPr>
      <w:r>
        <w:rPr>
          <w:rFonts w:ascii="宋体" w:hAnsi="宋体" w:eastAsia="宋体" w:cs="宋体"/>
          <w:color w:val="000"/>
          <w:sz w:val="28"/>
          <w:szCs w:val="28"/>
        </w:rPr>
        <w:t xml:space="preserve">2、应提高公司员工的专业知识，多参观先进施工方法、施工工艺，杜绝现场操作中的习惯性违章的行为，树立公司安全文明的良好形象。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2024-09-20T14:04:20+08:00</dcterms:created>
  <dcterms:modified xsi:type="dcterms:W3CDTF">2024-09-20T14:04:20+08:00</dcterms:modified>
</cp:coreProperties>
</file>

<file path=docProps/custom.xml><?xml version="1.0" encoding="utf-8"?>
<Properties xmlns="http://schemas.openxmlformats.org/officeDocument/2006/custom-properties" xmlns:vt="http://schemas.openxmlformats.org/officeDocument/2006/docPropsVTypes"/>
</file>