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做好青少年科普工作的心得体会(三篇)</w:t>
      </w:r>
      <w:bookmarkEnd w:id="1"/>
    </w:p>
    <w:p>
      <w:pPr>
        <w:jc w:val="center"/>
        <w:spacing w:before="0" w:after="450"/>
      </w:pPr>
      <w:r>
        <w:rPr>
          <w:rFonts w:ascii="Arial" w:hAnsi="Arial" w:eastAsia="Arial" w:cs="Arial"/>
          <w:color w:val="999999"/>
          <w:sz w:val="20"/>
          <w:szCs w:val="20"/>
        </w:rPr>
        <w:t xml:space="preserve">来源：网络  作者：沉香触手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以下我给大家整理了一些优质的心得体会范文，希望对大家能够有所帮助。做好青少年科...</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做好青少年科普工作的心得体会篇一</w:t>
      </w:r>
    </w:p>
    <w:p>
      <w:pPr>
        <w:ind w:left="0" w:right="0" w:firstLine="560"/>
        <w:spacing w:before="450" w:after="450" w:line="312" w:lineRule="auto"/>
      </w:pPr>
      <w:r>
        <w:rPr>
          <w:rFonts w:ascii="宋体" w:hAnsi="宋体" w:eastAsia="宋体" w:cs="宋体"/>
          <w:color w:val="000"/>
          <w:sz w:val="28"/>
          <w:szCs w:val="28"/>
        </w:rPr>
        <w:t xml:space="preserve">1.可以将青少年体验式教育阵地转移到博物馆中</w:t>
      </w:r>
    </w:p>
    <w:p>
      <w:pPr>
        <w:ind w:left="0" w:right="0" w:firstLine="560"/>
        <w:spacing w:before="450" w:after="450" w:line="312" w:lineRule="auto"/>
      </w:pPr>
      <w:r>
        <w:rPr>
          <w:rFonts w:ascii="宋体" w:hAnsi="宋体" w:eastAsia="宋体" w:cs="宋体"/>
          <w:color w:val="000"/>
          <w:sz w:val="28"/>
          <w:szCs w:val="28"/>
        </w:rPr>
        <w:t xml:space="preserve">博物馆是用实物、史料与模拟来说话的，利用感官的体验传达丰富的知识与内涵，提高青少年的教育水平，博物馆在进行青少年科普教育工作中要特别关注这一问题。</w:t>
      </w:r>
    </w:p>
    <w:p>
      <w:pPr>
        <w:ind w:left="0" w:right="0" w:firstLine="560"/>
        <w:spacing w:before="450" w:after="450" w:line="312" w:lineRule="auto"/>
      </w:pPr>
      <w:r>
        <w:rPr>
          <w:rFonts w:ascii="宋体" w:hAnsi="宋体" w:eastAsia="宋体" w:cs="宋体"/>
          <w:color w:val="000"/>
          <w:sz w:val="28"/>
          <w:szCs w:val="28"/>
        </w:rPr>
        <w:t xml:space="preserve">博物馆是采用分类、发展或者生存的方法展示动植物、矿物与自然科学、实用科学与技术科学，以立体的方法从宏观或者微观的角度来展示科学成果。其属于开放的社会资源，本身具备了体验教育与持续性教育的有利条件，这是学校教育与其他教育所无法比拟的。作为国家社会科学文化教育的重要组成部分，博物馆承载着传播历史、承接现在与发展未来的重要作用，也是使青少年可以更好地认识到生存环境最直观的教科书。体验教育主要是凸显学生的主体个性与实践性，利用博物馆的开放性特征，将体验作为一种途径，通过情境的创设，为学生提供亲身实践的条件，激发情感，获取知识。杭州的湿地博物馆十分有名，初期设计过程中，很多专家对杭州的教育现状进行了充分的研究，将其定位于特定的教育地位，充分兼顾不同年龄段受众的认知需求，一面采用极富趣味与便于理解的说明文字;同时利用多种高、新互动多媒体技术支持作为辅助手段。这样的展示模式与传统法的展示方法存在着一定的区别，互动媒体技术可以与受众更好地交流。同时，其还采用了先进的技术手段，包括数字地球技术、多点触控技术、透明触摸技术，不同的技术相结合，同时结合高科技设备，为观众呈现出异彩纷呈、风格个性、现代气息浓厚的现代展馆。在杭州的湿地博物馆中就有关于人类起源的说明，其采用了实物模拟与现代设备相结合的方式，当青少年驻足观赏某一文物的时候，孩子特有的好动性、好奇心就会促使其伸手去摸，而模型上方的感应装置接收信号就会发挥功效，自动播放包含模型信息的短片，学生的好奇心会使其认真观看，实物与视频的共同作用为青少年讲述了一个历史的故事，听故事的同时也将科学的信息烙印在脑海中，成为一段记忆，同时也普及了科学知识。</w:t>
      </w:r>
    </w:p>
    <w:p>
      <w:pPr>
        <w:ind w:left="0" w:right="0" w:firstLine="560"/>
        <w:spacing w:before="450" w:after="450" w:line="312" w:lineRule="auto"/>
      </w:pPr>
      <w:r>
        <w:rPr>
          <w:rFonts w:ascii="宋体" w:hAnsi="宋体" w:eastAsia="宋体" w:cs="宋体"/>
          <w:color w:val="000"/>
          <w:sz w:val="28"/>
          <w:szCs w:val="28"/>
        </w:rPr>
        <w:t xml:space="preserve">2.延续与拓展持续性教育的有效功能</w:t>
      </w:r>
    </w:p>
    <w:p>
      <w:pPr>
        <w:ind w:left="0" w:right="0" w:firstLine="560"/>
        <w:spacing w:before="450" w:after="450" w:line="312" w:lineRule="auto"/>
      </w:pPr>
      <w:r>
        <w:rPr>
          <w:rFonts w:ascii="宋体" w:hAnsi="宋体" w:eastAsia="宋体" w:cs="宋体"/>
          <w:color w:val="000"/>
          <w:sz w:val="28"/>
          <w:szCs w:val="28"/>
        </w:rPr>
        <w:t xml:space="preserve">随着社会文明的进步与发展，大众整体文化的水平有了很大的提高，自然类博物馆在世界各国成为青年少教育的重要场所之一，在英国，13岁以下与13岁以上的儿童都可以进行博物馆，但是教育方式有所差异，而在遥远的墨西哥，中学生的历史与自然科学课都需要在博物馆中进行，美国的博物馆与学校配合十分密切，博物馆中几乎都有开设服务教育部，为学生设立了专门的陈列室，同时也可以有偿提供幻灯、标本等提升教育水平。</w:t>
      </w:r>
    </w:p>
    <w:p>
      <w:pPr>
        <w:ind w:left="0" w:right="0" w:firstLine="560"/>
        <w:spacing w:before="450" w:after="450" w:line="312" w:lineRule="auto"/>
      </w:pPr>
      <w:r>
        <w:rPr>
          <w:rFonts w:ascii="宋体" w:hAnsi="宋体" w:eastAsia="宋体" w:cs="宋体"/>
          <w:color w:val="000"/>
          <w:sz w:val="28"/>
          <w:szCs w:val="28"/>
        </w:rPr>
        <w:t xml:space="preserve">从青少年的角度来说，博物馆是一个充满新奇、异想天开的世界，学校传统的教育多以书面抽象的符号形式展现，知识在这种教育方式下不断地积累，博物馆的教育则可以通过实物标本、动手操作与竞赛或者户外考察的方式进行展示，使观众在增加知识的同时培养能力与陶冶情操。20xx年开始，杭州湿地博物馆举办了一系列与湿地发展相关的周女士，收获社会认可的同时也收获了经济效益，但是从青少年教育的角度来看，则提升了青少年对博物馆的认识，开阔眼界，素质得到了很大的提升，也为青少年提供了才华展示的机会。</w:t>
      </w:r>
    </w:p>
    <w:p>
      <w:pPr>
        <w:ind w:left="0" w:right="0" w:firstLine="560"/>
        <w:spacing w:before="450" w:after="450" w:line="312" w:lineRule="auto"/>
      </w:pPr>
      <w:r>
        <w:rPr>
          <w:rFonts w:ascii="宋体" w:hAnsi="宋体" w:eastAsia="宋体" w:cs="宋体"/>
          <w:color w:val="000"/>
          <w:sz w:val="28"/>
          <w:szCs w:val="28"/>
        </w:rPr>
        <w:t xml:space="preserve">在博物馆内，青少年不仅可以亲眼目睹实物与标本，还可以看到科技电影、专家讲座，同时也可以动手参与其中，查看相关资料，收集信息。从目前国内博物馆的现状来看，陈列室中除了展品外还包括相关的科普书籍及相关杂志，范围涵盖林业园艺、博物馆收藏、生态环境及科普等很多方面，同时在博物馆中还配备了电脑，为读者提供了免费查询服务，博物馆的优势得以更好地展现，在社会综合教育中扮演着重要角色，更好地拓展了中学对青少年的教育功能。</w:t>
      </w:r>
    </w:p>
    <w:p>
      <w:pPr>
        <w:ind w:left="0" w:right="0" w:firstLine="560"/>
        <w:spacing w:before="450" w:after="450" w:line="312" w:lineRule="auto"/>
      </w:pPr>
      <w:r>
        <w:rPr>
          <w:rFonts w:ascii="宋体" w:hAnsi="宋体" w:eastAsia="宋体" w:cs="宋体"/>
          <w:color w:val="000"/>
          <w:sz w:val="28"/>
          <w:szCs w:val="28"/>
        </w:rPr>
        <w:t xml:space="preserve">3.善于发挥自身的优势开展特色鲜明的活动</w:t>
      </w:r>
    </w:p>
    <w:p>
      <w:pPr>
        <w:ind w:left="0" w:right="0" w:firstLine="560"/>
        <w:spacing w:before="450" w:after="450" w:line="312" w:lineRule="auto"/>
      </w:pPr>
      <w:r>
        <w:rPr>
          <w:rFonts w:ascii="宋体" w:hAnsi="宋体" w:eastAsia="宋体" w:cs="宋体"/>
          <w:color w:val="000"/>
          <w:sz w:val="28"/>
          <w:szCs w:val="28"/>
        </w:rPr>
        <w:t xml:space="preserve">公众对科学有了解的欲望，科学同样需要公众的体验与参与，这是科学自身发展的重要趋势，也是博物馆建立的重要目的之一。美国的波士顿有一个儿童博物馆，其有一个非常形象生动的说明：我听了，但我忘了;我看了，我记住了;我做了，于是我明白了。这对青少年科普教育具有一个指导的功能，科普教育工作者要为青少年提供一个轻松愉快的环境，在游戏中了解科学知识与科学方法，激发人们的好奇心与科学探索精神。</w:t>
      </w:r>
    </w:p>
    <w:p>
      <w:pPr>
        <w:ind w:left="0" w:right="0" w:firstLine="560"/>
        <w:spacing w:before="450" w:after="450" w:line="312" w:lineRule="auto"/>
      </w:pPr>
      <w:r>
        <w:rPr>
          <w:rFonts w:ascii="宋体" w:hAnsi="宋体" w:eastAsia="宋体" w:cs="宋体"/>
          <w:color w:val="000"/>
          <w:sz w:val="28"/>
          <w:szCs w:val="28"/>
        </w:rPr>
        <w:t xml:space="preserve">随着教育水平的提升，今天的博物馆管理人员素质有了很大的提高，尤其是专业人员比例有了很大的增加，部分人员专门从事文物研究、陈列展览设计与社会教育工作，利用自身的特长，结合博物馆的展示资源与教育、空间资源的优势，针对当前青少年兴趣的个性需求与兴趣特征，创意设计出类型多样的体验展示项目。很多博物馆专门为青少年开设了科普实验工作室，工作人员可以依据季节、物候等条件，因材施教，让青少年亲身感受到教育的目的，让其在一种新的环境中学习。真实的接触到自然，从中获取所需的知识，通过亲身的实践经验来弥补传统教育的不足，这一教育方法从开展至今，深受青少年的信赖与喜爱。</w:t>
      </w:r>
    </w:p>
    <w:p>
      <w:pPr>
        <w:ind w:left="0" w:right="0" w:firstLine="560"/>
        <w:spacing w:before="450" w:after="450" w:line="312" w:lineRule="auto"/>
      </w:pPr>
      <w:r>
        <w:rPr>
          <w:rFonts w:ascii="黑体" w:hAnsi="黑体" w:eastAsia="黑体" w:cs="黑体"/>
          <w:color w:val="000000"/>
          <w:sz w:val="34"/>
          <w:szCs w:val="34"/>
          <w:b w:val="1"/>
          <w:bCs w:val="1"/>
        </w:rPr>
        <w:t xml:space="preserve">做好青少年科普工作的心得体会篇二</w:t>
      </w:r>
    </w:p>
    <w:p>
      <w:pPr>
        <w:ind w:left="0" w:right="0" w:firstLine="560"/>
        <w:spacing w:before="450" w:after="450" w:line="312" w:lineRule="auto"/>
      </w:pPr>
      <w:r>
        <w:rPr>
          <w:rFonts w:ascii="宋体" w:hAnsi="宋体" w:eastAsia="宋体" w:cs="宋体"/>
          <w:color w:val="000"/>
          <w:sz w:val="28"/>
          <w:szCs w:val="28"/>
        </w:rPr>
        <w:t xml:space="preserve">加强科学技术普及教育，提高全民族尤其是青少年的科学素质，已成为增强国家创新能力和国际竞争力的基础性工程。科学技术的普及程度，是国民科学文化素质的重要标志，事关繁荣科技、振兴经济、构建社会主义和谐社会全局。在新时期加强对青少年的科学技术普及，培养他们对科学技术的兴趣和爱好，增强其创新精神和实践能力，引导他们树立科学思想、科学态度，帮助他们确立正确的科学观、人生观和世界观，不仅是一项重要的国民素质塑造工程，而且是保障我国“科教兴国”与“人才强国”战略顺利实施和中华民族伟大复兴的长期战略性工程,是一项造福当代，荫及后代的系统工程。具有深远的历史意义和现实意义。</w:t>
      </w:r>
    </w:p>
    <w:p>
      <w:pPr>
        <w:ind w:left="0" w:right="0" w:firstLine="560"/>
        <w:spacing w:before="450" w:after="450" w:line="312" w:lineRule="auto"/>
      </w:pPr>
      <w:r>
        <w:rPr>
          <w:rFonts w:ascii="宋体" w:hAnsi="宋体" w:eastAsia="宋体" w:cs="宋体"/>
          <w:color w:val="000"/>
          <w:sz w:val="28"/>
          <w:szCs w:val="28"/>
        </w:rPr>
        <w:t xml:space="preserve">目前，我国青少年科普工作虽初有成效，但是仍然存在很多问题和误区，主要体现在：一是青少年校外活动场所单一;二是青少年科普工作内容缺乏趣味性。</w:t>
      </w:r>
    </w:p>
    <w:p>
      <w:pPr>
        <w:ind w:left="0" w:right="0" w:firstLine="560"/>
        <w:spacing w:before="450" w:after="450" w:line="312" w:lineRule="auto"/>
      </w:pPr>
      <w:r>
        <w:rPr>
          <w:rFonts w:ascii="宋体" w:hAnsi="宋体" w:eastAsia="宋体" w:cs="宋体"/>
          <w:color w:val="000"/>
          <w:sz w:val="28"/>
          <w:szCs w:val="28"/>
        </w:rPr>
        <w:t xml:space="preserve">针对以上问题，笔者认为，可以从以下方面着手：</w:t>
      </w:r>
    </w:p>
    <w:p>
      <w:pPr>
        <w:ind w:left="0" w:right="0" w:firstLine="560"/>
        <w:spacing w:before="450" w:after="450" w:line="312" w:lineRule="auto"/>
      </w:pPr>
      <w:r>
        <w:rPr>
          <w:rFonts w:ascii="宋体" w:hAnsi="宋体" w:eastAsia="宋体" w:cs="宋体"/>
          <w:color w:val="000"/>
          <w:sz w:val="28"/>
          <w:szCs w:val="28"/>
        </w:rPr>
        <w:t xml:space="preserve">打造社区科普工作室，拓展青少年校外活动场所</w:t>
      </w:r>
    </w:p>
    <w:p>
      <w:pPr>
        <w:ind w:left="0" w:right="0" w:firstLine="560"/>
        <w:spacing w:before="450" w:after="450" w:line="312" w:lineRule="auto"/>
      </w:pPr>
      <w:r>
        <w:rPr>
          <w:rFonts w:ascii="宋体" w:hAnsi="宋体" w:eastAsia="宋体" w:cs="宋体"/>
          <w:color w:val="000"/>
          <w:sz w:val="28"/>
          <w:szCs w:val="28"/>
        </w:rPr>
        <w:t xml:space="preserve">目前，渝中区青少年课外活动场所只有重庆市少年宫，活动内容也比较单一，主要是以艺术、体育、课外辅导等内容为主，基本没有涉及科技、创新发明、科普等内容。渝中区科协为解决青少年课外活动场所和活动内容单一的问题，20xx年，渝中区率先提出建设“社区科普工作室”构想;20xx年列为“区重点科普项目”正式启动，试点建立了3个社区科普工作室。取得经验后，在有条件的街道社区推开，成熟一个创建一个。在布点选址上，科学合理。综合考虑交通、受众居民、场地、周边环境和辐射服务范围等多种因素，力求使科普工作室发挥更大的作用，服务一个片区的居民。在场地选择上，注重实际。要求面积一般不小于60平方米，保证消防、安全，突出实用性、独立性，作社区科普专用。在建设资金上，多方投入。采取区级财政、区科协和街道共同出资的方式，累计投入50余万元建设资金，共建共享。目前，共建立了11个社区科普活动室，免费向群众开放。</w:t>
      </w:r>
    </w:p>
    <w:p>
      <w:pPr>
        <w:ind w:left="0" w:right="0" w:firstLine="560"/>
        <w:spacing w:before="450" w:after="450" w:line="312" w:lineRule="auto"/>
      </w:pPr>
      <w:r>
        <w:rPr>
          <w:rFonts w:ascii="宋体" w:hAnsi="宋体" w:eastAsia="宋体" w:cs="宋体"/>
          <w:color w:val="000"/>
          <w:sz w:val="28"/>
          <w:szCs w:val="28"/>
        </w:rPr>
        <w:t xml:space="preserve">社区科普活动室“麻雀虽小，五脏俱全”，配备科技体验器材、益智玩具等物件和科普书籍，相当于一个微小型的“科技馆”。活动室定期开放，每周有活动安排。开展“动手动脑•创意手工”、“水培蔬菜”讲座、“科学我体验”、“四点半学校”、棋牌类培训及趣味赛等特色科普活动。提供青少年假期科普体验式托管、居民科普学习班等服务。活动室活动丰富多彩，吸引了人们踊跃参与。它已成为社区小朋友的“第二个家”和居民群众体验科普的乐园。</w:t>
      </w:r>
    </w:p>
    <w:p>
      <w:pPr>
        <w:ind w:left="0" w:right="0" w:firstLine="560"/>
        <w:spacing w:before="450" w:after="450" w:line="312" w:lineRule="auto"/>
      </w:pPr>
      <w:r>
        <w:rPr>
          <w:rFonts w:ascii="宋体" w:hAnsi="宋体" w:eastAsia="宋体" w:cs="宋体"/>
          <w:color w:val="000"/>
          <w:sz w:val="28"/>
          <w:szCs w:val="28"/>
        </w:rPr>
        <w:t xml:space="preserve">青少年科普，趣味第一</w:t>
      </w:r>
    </w:p>
    <w:p>
      <w:pPr>
        <w:ind w:left="0" w:right="0" w:firstLine="560"/>
        <w:spacing w:before="450" w:after="450" w:line="312" w:lineRule="auto"/>
      </w:pPr>
      <w:r>
        <w:rPr>
          <w:rFonts w:ascii="宋体" w:hAnsi="宋体" w:eastAsia="宋体" w:cs="宋体"/>
          <w:color w:val="000"/>
          <w:sz w:val="28"/>
          <w:szCs w:val="28"/>
        </w:rPr>
        <w:t xml:space="preserve">一是抓住重大科技事件的时机搞科普。例如，20xx年6月16日，中国“长征二号f”遥九运载火箭在酒泉卫星发射中心载人航天发射场准时点火起飞，将搭乘中国首位女航天员刘洋和另两位男航天员景海鹏、刘旺的神舟九号载人飞船成功送入太空。同年10月15日，市科协、市教委主办的《航天科技连着你和我——百场院士专家校园行》重庆站活动走进求精中学，北京大学地球与空间科学学院教授、中国空间科学学会空间探测专委会副主任焦维新向热爱科学的求精学子们作了题为《载人航天与天宫实验室》的专题讲座，生动有趣地向他们介绍了载人航天的类型与特点、航天员太空生活趣闻、载人航天的科学与商业应用以及中国载人航天等四方面内容，让学生们近距离的感受到了科学家的人格魅力和崇高科学精神，以及国内外航天事业的发展历程。</w:t>
      </w:r>
    </w:p>
    <w:p>
      <w:pPr>
        <w:ind w:left="0" w:right="0" w:firstLine="560"/>
        <w:spacing w:before="450" w:after="450" w:line="312" w:lineRule="auto"/>
      </w:pPr>
      <w:r>
        <w:rPr>
          <w:rFonts w:ascii="宋体" w:hAnsi="宋体" w:eastAsia="宋体" w:cs="宋体"/>
          <w:color w:val="000"/>
          <w:sz w:val="28"/>
          <w:szCs w:val="28"/>
        </w:rPr>
        <w:t xml:space="preserve">二是利用名人效应。中学生中追星族很多，这是因为处于这一发育阶段的青少年有崇拜名人的心理需求。既然如此，让名人参与科普，就有利于吸引青少年参加。例如，20xx年10月22日，英雄航天员景海鹏大校莅临北京航空航天大学沙河校区，做客北航大讲堂，为北航师生带来了题为《再次升空 为国争光》的报告。</w:t>
      </w:r>
    </w:p>
    <w:p>
      <w:pPr>
        <w:ind w:left="0" w:right="0" w:firstLine="560"/>
        <w:spacing w:before="450" w:after="450" w:line="312" w:lineRule="auto"/>
      </w:pPr>
      <w:r>
        <w:rPr>
          <w:rFonts w:ascii="宋体" w:hAnsi="宋体" w:eastAsia="宋体" w:cs="宋体"/>
          <w:color w:val="000"/>
          <w:sz w:val="28"/>
          <w:szCs w:val="28"/>
        </w:rPr>
        <w:t xml:space="preserve">三是利用青少年喜闻乐见的形式渗透科普内容。我国的不少动画片都含有科学知识，例如《蓝猫淘气三千问》。美国还有一些设计得非常好、科普效果甚佳的电子游戏，比如名为“市长”的一种电子游戏。</w:t>
      </w:r>
    </w:p>
    <w:p>
      <w:pPr>
        <w:ind w:left="0" w:right="0" w:firstLine="560"/>
        <w:spacing w:before="450" w:after="450" w:line="312" w:lineRule="auto"/>
      </w:pPr>
      <w:r>
        <w:rPr>
          <w:rFonts w:ascii="黑体" w:hAnsi="黑体" w:eastAsia="黑体" w:cs="黑体"/>
          <w:color w:val="000000"/>
          <w:sz w:val="34"/>
          <w:szCs w:val="34"/>
          <w:b w:val="1"/>
          <w:bCs w:val="1"/>
        </w:rPr>
        <w:t xml:space="preserve">做好青少年科普工作的心得体会篇三</w:t>
      </w:r>
    </w:p>
    <w:p>
      <w:pPr>
        <w:ind w:left="0" w:right="0" w:firstLine="560"/>
        <w:spacing w:before="450" w:after="450" w:line="312" w:lineRule="auto"/>
      </w:pPr>
      <w:r>
        <w:rPr>
          <w:rFonts w:ascii="宋体" w:hAnsi="宋体" w:eastAsia="宋体" w:cs="宋体"/>
          <w:color w:val="000"/>
          <w:sz w:val="28"/>
          <w:szCs w:val="28"/>
        </w:rPr>
        <w:t xml:space="preserve">今年来，我县青少年科普工作在上级科协的领导与支持下，深入贯彻落实《全民科学素质行动计划纲要》和《未成年人科学素质行动实施方案》，紧紧围绕提高青少年科学素质的工作目标和任务，整合科普资源，以培养青少年科学兴趣，增强青少年创新意识和实践能力为重点，大力实施校园科普工程，广泛深入地开展了多种形式的科普教育活动，全面推进了青少年的素质教育。</w:t>
      </w:r>
    </w:p>
    <w:p>
      <w:pPr>
        <w:ind w:left="0" w:right="0" w:firstLine="560"/>
        <w:spacing w:before="450" w:after="450" w:line="312" w:lineRule="auto"/>
      </w:pPr>
      <w:r>
        <w:rPr>
          <w:rFonts w:ascii="宋体" w:hAnsi="宋体" w:eastAsia="宋体" w:cs="宋体"/>
          <w:color w:val="000"/>
          <w:sz w:val="28"/>
          <w:szCs w:val="28"/>
        </w:rPr>
        <w:t xml:space="preserve">1、组织开展了青少年科技创新大赛活动。今年1月份，县科协根据市科协工作部署，在全县组织开展了以“中国梦、青春梦、科技梦”为活动主题的第29届青少年科技创新大赛活动，为确保活动效果和参与覆盖面，县科协以高科协发[20xx]1号文制定下发了《关于组织参加“荣盛房产杯”第29届聊城市青少年科技创新大赛活动的通知》，加强了组织领导和工作调度，在活动中共征集各类科技作品127件，评出各类优秀作品52件，并参加了第29届各级青少年科技创新大赛，取得了较好成绩。其中，我县第二中学教师韩建新的辅导员创新项目《物理教师专用绘图板》荣获省级一等奖;第四实验小学学生相明涵的科幻画《汽车噪音废气转换器》、时风中学教师崔占文的科技论文《科学探究，提高青少年科学素养》、清平联校教师叶培伟的科技论文《小学科学教学中创新教育的探索》荣获省级二等奖、清平联校教师张海荣的科技论文《绿色环保从校园做起》荣获省级三等奖。同时，我县推荐申报项目还获得市级一等奖6项、二等奖21项、三等奖14项。并有1个项目参加了全国青少年科技创新大赛。通过这项活动培养了青少年的创新精神和实践能力，提高了科技辅导员队伍的科学素质和技能。4月份，在全省青少年科技创新活动县级集体和个人评选活动中，我县第一中学荣获“山东省十佳优秀学校”;第一中学科技教师田越武荣获“山东省十佳优秀科技辅导员”荣誉称号。</w:t>
      </w:r>
    </w:p>
    <w:p>
      <w:pPr>
        <w:ind w:left="0" w:right="0" w:firstLine="560"/>
        <w:spacing w:before="450" w:after="450" w:line="312" w:lineRule="auto"/>
      </w:pPr>
      <w:r>
        <w:rPr>
          <w:rFonts w:ascii="宋体" w:hAnsi="宋体" w:eastAsia="宋体" w:cs="宋体"/>
          <w:color w:val="000"/>
          <w:sz w:val="28"/>
          <w:szCs w:val="28"/>
        </w:rPr>
        <w:t xml:space="preserve">2、组织开展了青少年科技创新大赛观摩活动。 4月12日，正值第29届山东省青少年科技创新大赛在聊城举办之时机，为加强我县科技辅导员参观学习优秀青少年科技创新活动成果和先进青少年科技教育理念，提高我县青少年科技教育水平，县科协联合县教育局组织了35名由科普干部和科技辅导员组成的观摩团深入聊城市技术学院的大赛现场进行观摩学习。县科协党组书记、主任王长勤，县教育局分管领导谷洪波书记带队参加了观摩活动。活动现场，科技辅导员们观摩了青少年科技创新成果、科技辅导员创新成果，以及儿童科学幻想绘画和青少年优秀科技实践活动展览等项目。通过这次观摩活动，各位科技辅导员深刻感受到了全省各地的青少年学生和科技辅导员的科技创新能力之高，项目题材之广泛，项目创意之新颖，使他们大开眼界，增长了见识。通过学习观摩，广大科技辅导员进一步提高了思想认识，拓宽了科技教育思路，明确了自身肩负的重任和下步青少年科技教育的发展方向，对提高我县青少年科学素质，推进科技教育事业健康发展将产生深远的意义。</w:t>
      </w:r>
    </w:p>
    <w:p>
      <w:pPr>
        <w:ind w:left="0" w:right="0" w:firstLine="560"/>
        <w:spacing w:before="450" w:after="450" w:line="312" w:lineRule="auto"/>
      </w:pPr>
      <w:r>
        <w:rPr>
          <w:rFonts w:ascii="宋体" w:hAnsi="宋体" w:eastAsia="宋体" w:cs="宋体"/>
          <w:color w:val="000"/>
          <w:sz w:val="28"/>
          <w:szCs w:val="28"/>
        </w:rPr>
        <w:t xml:space="preserve">3、组织开展了青少年科普报告百校行活动。3月26日-27日，山东省青少年科普报告百校行活动在我县成功举办。本次活动我们特邀了山东省平阴县第一中学创新教育中心主任、专职科技教师、山东省科普报告专家团的科普专家刘小虎老师在高唐县第一实验中学、高唐县第一中学、高唐县第二中学3所学校分别作了一场精彩的专题科普报告。近千名学生和科技辅导员代表听取了报告。在报告中，刘老师以“创新发明我能行”、“创新发明助力高考成才梦”为题，结合学生的年龄层次和需求，以幽默诙谐的语言，形象生动地向同学们阐述了“创新我要行、创新我先行、创新我能行”教育理念，运用大量生动的图片和案例资料，以深入浅出方式让同学们认识发明，理解创新，学会创造，了解专利申报，鼓励学生走进生活，学会观察，善于思考，勇于创新，激发了学生的创新意识和兴趣。报告会现场，同学们认真听讲，积极地与科普专家互动交流，使同学们深受启发，增长了见识。此次活动受到了广大师生的一致好评，达到了预期的效果。</w:t>
      </w:r>
    </w:p>
    <w:p>
      <w:pPr>
        <w:ind w:left="0" w:right="0" w:firstLine="560"/>
        <w:spacing w:before="450" w:after="450" w:line="312" w:lineRule="auto"/>
      </w:pPr>
      <w:r>
        <w:rPr>
          <w:rFonts w:ascii="宋体" w:hAnsi="宋体" w:eastAsia="宋体" w:cs="宋体"/>
          <w:color w:val="000"/>
          <w:sz w:val="28"/>
          <w:szCs w:val="28"/>
        </w:rPr>
        <w:t xml:space="preserve">4、组织开展了“省科普示范学校”的推荐申报工作。今年，我们根据省科协、省教育厅《关于开展山东省科普示范学校评选工作的通知》精神，对照《山东省科普示范学校管理办法》，按照申报标准和要求，指导我县第一实验小学、第一实验中学两所学校开展了申报工作。通过申报完善了青少年科普工作规章制度，丰富了科普活动有效载体，进一步提高了青少年科技教育工作实效。</w:t>
      </w:r>
    </w:p>
    <w:p>
      <w:pPr>
        <w:ind w:left="0" w:right="0" w:firstLine="560"/>
        <w:spacing w:before="450" w:after="450" w:line="312" w:lineRule="auto"/>
      </w:pPr>
      <w:r>
        <w:rPr>
          <w:rFonts w:ascii="宋体" w:hAnsi="宋体" w:eastAsia="宋体" w:cs="宋体"/>
          <w:color w:val="000"/>
          <w:sz w:val="28"/>
          <w:szCs w:val="28"/>
        </w:rPr>
        <w:t xml:space="preserve">5、组织实施了校园数字科普行动。为进一步落实《全民科学素质行动计划纲要》，发挥山东省数字科普工程的资源优势，培养青少年的想象能力、创新能力和实践能力。县科协按照上级工作部署，于5-6月份在全县中小学校中大力实施了校园数字科技馆的建设，并按小学版、初中版、高中版三个版分别在学校安装校园数字科技馆光盘，应用于中小学课堂教学、辅助教学以及组织学生学习科普知识，积极配合学校开展科普素质教育。6月初，县科协对我县数字科技馆实施情况进行了工作调研，从调研情况看，通过一段时间的运行，此项活动深受广大师生的好评，普遍认为教师运用软件教学，丰富了课堂教学内容，生动形象的动画能够再现物理中神奇的变化和化学中其妙的反应，有力地辅助了课堂教学;学生的参与率逐渐提高，学生的科普意识和科学兴趣有所增强，校园数字科技馆已逐步成为校园普及科普知识的新阵地。截至目前，全县31所中小学校，已建设数字科技馆26所，建设率达到 83.9%。</w:t>
      </w:r>
    </w:p>
    <w:p>
      <w:pPr>
        <w:ind w:left="0" w:right="0" w:firstLine="560"/>
        <w:spacing w:before="450" w:after="450" w:line="312" w:lineRule="auto"/>
      </w:pPr>
      <w:r>
        <w:rPr>
          <w:rFonts w:ascii="宋体" w:hAnsi="宋体" w:eastAsia="宋体" w:cs="宋体"/>
          <w:color w:val="000"/>
          <w:sz w:val="28"/>
          <w:szCs w:val="28"/>
        </w:rPr>
        <w:t xml:space="preserve">9月30日，我县在第一实验小学选拔了3名学生参加了由聊城市科协、聊城市教育局、聊城报业传媒集团、聊城市青辅协共同举办的“聊城市校园数字科技馆小学生科普知识竞赛”，高唐县代表队勇夺第一名。11月1日，我县代表聊城市参加了“20xx年山东省校园数字科技馆小学生科普知识竞赛”活动，我县3名参赛队员分别荣获了“优秀个人”荣誉称号。为迎接本次比赛，提高参赛队员参赛水平，我县高度重视，专门成立以分管领导为组长的竞赛活动领导小组，加强工作领导，深入学校指导学生加强学习训练;县第一实验小学积极参与，为提高学生的学习质量，专门明确一名年级主任具体指导一批品学兼优的学生有计划、有步骤地开展阶段性学习训练，优中选优，确定了3名选手参加比赛，选手们的积极表现得到了省市各级领导的认可。</w:t>
      </w:r>
    </w:p>
    <w:p>
      <w:pPr>
        <w:ind w:left="0" w:right="0" w:firstLine="560"/>
        <w:spacing w:before="450" w:after="450" w:line="312" w:lineRule="auto"/>
      </w:pPr>
      <w:r>
        <w:rPr>
          <w:rFonts w:ascii="宋体" w:hAnsi="宋体" w:eastAsia="宋体" w:cs="宋体"/>
          <w:color w:val="000"/>
          <w:sz w:val="28"/>
          <w:szCs w:val="28"/>
        </w:rPr>
        <w:t xml:space="preserve">6、加强了青少年科技辅导员业务培训。今年，为提高我县科技辅导员业务素质，我们分别派出4名科普干部参与了“山东省骨干科技辅导员培训班”、“山东省模型、无线电科技竞赛组织工作者和辅导教师培训班”及“全省县域流动科技馆巡展辅导员培训班”，通过系统的学习，使科技辅导员开阔了眼界，对青少年科技教育理论、科技活动赛事规则及模型制作调试工作有了初步的了解，通过采取集中授课、科技教育优秀教师经验交流、科技实践相结合的学习方式，使他们进一步提高了青少年科技教育理念，增强了科普干部的业务素质，为推动全县青少年科技教育活动蓬勃开展奠定了基础。</w:t>
      </w:r>
    </w:p>
    <w:p>
      <w:pPr>
        <w:ind w:left="0" w:right="0" w:firstLine="560"/>
        <w:spacing w:before="450" w:after="450" w:line="312" w:lineRule="auto"/>
      </w:pPr>
      <w:r>
        <w:rPr>
          <w:rFonts w:ascii="宋体" w:hAnsi="宋体" w:eastAsia="宋体" w:cs="宋体"/>
          <w:color w:val="000"/>
          <w:sz w:val="28"/>
          <w:szCs w:val="28"/>
        </w:rPr>
        <w:t xml:space="preserve">7、组织开展了暑期青少年科普营活动。根据省科协青少年科普营活动工作部署，为我县青少年提供更多参与科普活动、接受科学教育的机会，今年，我们在去年成功组织举办的基础上，抢抓机遇，积极争取省科技馆领导的大力支持，又为我县青少年争得参与活动的名额，我县作为全市唯一代表参与活动。为确保活动安全顺利实施，我们做了认真周密的筹备。一是，以高科协发[20xx]7号文制定下发了《高唐县科协关于组织20xx年青少年科学营行动的实施方案》，明确了活动目的意义、工作分工、营员的选拔，要求各学校带队教师及工作人员，各负其责、各司其职，通力协作，力促活动圆满顺利地开展。二是，为确保学生的安全保障工作，县科协联合参与学校的带队负责人成立了以科协党组书记、主任为组长，分管领导为副组长，相关科室负责人为成员的高唐县青少年科学营活动安全工作组，负责整个活动的学生安全保障工作。三是，制定了《科学营活动注意事项》，教育学生遵守行为规范，确保青少年文明参观，树立我县青少年的良好精神风貌。四是，认真核实营员信息，对每位营员乘车座次、观看4d电影的场次及工作人员在每个环节具体工作等都做了具体详细的工作分工，形成了工作手册，使每位工作人员熟悉活动流程，确保了活动顺利实施。7月24日，我们组织了第一实验中学、第二实验中学及帮扶村的90名学生在12名工作人员的全程陪护下参与了青少年科普行活动。活动期间，青少年们免费参观了省科技馆常设展厅、体验了青少年科学实践项目、观看了最新四维特效球幕科普电影;并参观了山东博物馆，浏览了山东历史文化展、孔子文化大展、汉画像石艺术展、佛教造像艺术展、考古成果展及馆藏绘画展等。使同学们开阔了眼界，增长了见识，亲身感受到了科技的无穷魅力与齐鲁大地厚重的历史积淀，以及浓郁的人文情怀，受到广大青少年的欢迎。</w:t>
      </w:r>
    </w:p>
    <w:p>
      <w:pPr>
        <w:ind w:left="0" w:right="0" w:firstLine="560"/>
        <w:spacing w:before="450" w:after="450" w:line="312" w:lineRule="auto"/>
      </w:pPr>
      <w:r>
        <w:rPr>
          <w:rFonts w:ascii="宋体" w:hAnsi="宋体" w:eastAsia="宋体" w:cs="宋体"/>
          <w:color w:val="000"/>
          <w:sz w:val="28"/>
          <w:szCs w:val="28"/>
        </w:rPr>
        <w:t xml:space="preserve">总之，今年我县青少年科普工作在全县科技辅导员的共同努力与配合下，在青少年科学素质提升工作中都做了大量工作并取得较好成效，为我县《纲要》的全面实施打下了良好基础。但工作中还存在一些问题和不足，如科技辅导员科技指导作用发挥不到位;个别学校领导存有重教学、轻科普的思想;乡镇和村级学校开展科普工作仍有一定难度等，下步还需进一步地改善，不断提高科普服务能力，确保未成年人科学素质工作各项任务目标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2024-09-20T21:53:48+08:00</dcterms:created>
  <dcterms:modified xsi:type="dcterms:W3CDTF">2024-09-20T21:53:48+08:00</dcterms:modified>
</cp:coreProperties>
</file>

<file path=docProps/custom.xml><?xml version="1.0" encoding="utf-8"?>
<Properties xmlns="http://schemas.openxmlformats.org/officeDocument/2006/custom-properties" xmlns:vt="http://schemas.openxmlformats.org/officeDocument/2006/docPropsVTypes"/>
</file>