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2024年七夕节营销方案 七夕节促销活动方案(13篇)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七夕节营销方案 七夕节促销活动方...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七夕节促销活动方案篇一</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1、活动时间：20xx年x月x日晚上7：00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（3）、同上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五、活动应急方案</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七夕节促销活动方案篇二</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七夕节促销活动方案篇三</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w:t>
      </w:r>
    </w:p>
    <w:p>
      <w:pPr>
        <w:ind w:left="0" w:right="0" w:firstLine="560"/>
        <w:spacing w:before="450" w:after="450" w:line="312" w:lineRule="auto"/>
      </w:pPr>
      <w:r>
        <w:rPr>
          <w:rFonts w:ascii="宋体" w:hAnsi="宋体" w:eastAsia="宋体" w:cs="宋体"/>
          <w:color w:val="000"/>
          <w:sz w:val="28"/>
          <w:szCs w:val="28"/>
        </w:rPr>
        <w:t xml:space="preserve">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七夕节促销活动方案篇四</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释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七夕节促销活动方案篇五</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诠释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七夕节促销活动方案篇六</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七夕节促销活动方案篇七</w:t>
      </w:r>
    </w:p>
    <w:p>
      <w:pPr>
        <w:ind w:left="0" w:right="0" w:firstLine="560"/>
        <w:spacing w:before="450" w:after="450" w:line="312" w:lineRule="auto"/>
      </w:pPr>
      <w:r>
        <w:rPr>
          <w:rFonts w:ascii="宋体" w:hAnsi="宋体" w:eastAsia="宋体" w:cs="宋体"/>
          <w:color w:val="000"/>
          <w:sz w:val="28"/>
          <w:szCs w:val="28"/>
        </w:rPr>
        <w:t xml:space="preserve">相约xx黄金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三、钻饰：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七夕节促销活动方案篇八</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七夕节促销活动方案篇九</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七夕节促销活动方案篇十</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七夕节促销活动方案篇十一</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请中奖的\'微友凭xxx领奖时间：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七夕节促销活动方案篇十二</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x月x日——x日，xx六合广场婚礼秀；</w:t>
      </w:r>
    </w:p>
    <w:p>
      <w:pPr>
        <w:ind w:left="0" w:right="0" w:firstLine="560"/>
        <w:spacing w:before="450" w:after="450" w:line="312" w:lineRule="auto"/>
      </w:pPr>
      <w:r>
        <w:rPr>
          <w:rFonts w:ascii="宋体" w:hAnsi="宋体" w:eastAsia="宋体" w:cs="宋体"/>
          <w:color w:val="000"/>
          <w:sz w:val="28"/>
          <w:szCs w:val="28"/>
        </w:rPr>
        <w:t xml:space="preserve">x月x日——x日，xx广场婚纱秀；</w:t>
      </w:r>
    </w:p>
    <w:p>
      <w:pPr>
        <w:ind w:left="0" w:right="0" w:firstLine="560"/>
        <w:spacing w:before="450" w:after="450" w:line="312" w:lineRule="auto"/>
      </w:pPr>
      <w:r>
        <w:rPr>
          <w:rFonts w:ascii="宋体" w:hAnsi="宋体" w:eastAsia="宋体" w:cs="宋体"/>
          <w:color w:val="000"/>
          <w:sz w:val="28"/>
          <w:szCs w:val="28"/>
        </w:rPr>
        <w:t xml:space="preserve">x月x日，x月x日，xx广场鸢都流韵——世纪泰华文化年系列活动；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 七夕节促销活动方案篇十三</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 “红娘”等来到人群中，邀请在场情侣在“月老”前抽红绳。若情侣抽到的是同一条红绳，即能获得精美大礼品一份。若不能，“月老”现场赐予情侣红绳，并为他们系上红绳，献上祝福。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2024-11-10T12:32:29+08:00</dcterms:created>
  <dcterms:modified xsi:type="dcterms:W3CDTF">2024-11-10T12:32:29+08:00</dcterms:modified>
</cp:coreProperties>
</file>

<file path=docProps/custom.xml><?xml version="1.0" encoding="utf-8"?>
<Properties xmlns="http://schemas.openxmlformats.org/officeDocument/2006/custom-properties" xmlns:vt="http://schemas.openxmlformats.org/officeDocument/2006/docPropsVTypes"/>
</file>