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在省直机关排头兵实践活动动员大会上的讲话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省直机关排头兵实践活动动员大会上的讲话同志们：经省委批准，2024年在全省县以上机关单位开展以在落实科学发展观、构建和谐社会和全面加强党的建设三个方面走在前面为主题的排头兵实践活动。省委对这项活动非常重视，去年12月16日，德江同志...</w:t>
      </w:r>
    </w:p>
    <w:p>
      <w:pPr>
        <w:ind w:left="0" w:right="0" w:firstLine="560"/>
        <w:spacing w:before="450" w:after="450" w:line="312" w:lineRule="auto"/>
      </w:pPr>
      <w:r>
        <w:rPr>
          <w:rFonts w:ascii="宋体" w:hAnsi="宋体" w:eastAsia="宋体" w:cs="宋体"/>
          <w:color w:val="000"/>
          <w:sz w:val="28"/>
          <w:szCs w:val="28"/>
        </w:rPr>
        <w:t xml:space="preserve">×××在省直机关排头兵实践活动动员大会上的讲话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批准，2024年在全省县以上机关单位开展以在落实科学发展观、构建和谐社会和全面加强党的建设三个方面走在前面为主题的排头兵实践活动。省委对这项活动非常重视，去年12月16日，德江同志在省直机关工委《关于在省直机关开展以“三个走在前面”为主题的排头兵实践活动的请示》的重要批示中指出：“关于明年机关党建工作的建议很好。我建议改成工委给省委的报告，以省委办公厅文件批转全省县以上单位党委（党组），全省各机关统一行动。”今天的大会，就是贯彻落实张书记的批示，对省直机关开展排头兵实践活动进行动员和部署，会上，省财政厅、农业厅、司法厅将作表态发言。近期，各市县机关也要按照省委要求，结合实际进行动员部署。下面，我代表省委讲四点意见：</w:t>
      </w:r>
    </w:p>
    <w:p>
      <w:pPr>
        <w:ind w:left="0" w:right="0" w:firstLine="560"/>
        <w:spacing w:before="450" w:after="450" w:line="312" w:lineRule="auto"/>
      </w:pPr>
      <w:r>
        <w:rPr>
          <w:rFonts w:ascii="宋体" w:hAnsi="宋体" w:eastAsia="宋体" w:cs="宋体"/>
          <w:color w:val="000"/>
          <w:sz w:val="28"/>
          <w:szCs w:val="28"/>
        </w:rPr>
        <w:t xml:space="preserve">一、深刻认识开展排头兵实践活动的重大意义，为全省各机关统一行动奠定思想基础</w:t>
      </w:r>
    </w:p>
    <w:p>
      <w:pPr>
        <w:ind w:left="0" w:right="0" w:firstLine="560"/>
        <w:spacing w:before="450" w:after="450" w:line="312" w:lineRule="auto"/>
      </w:pPr>
      <w:r>
        <w:rPr>
          <w:rFonts w:ascii="宋体" w:hAnsi="宋体" w:eastAsia="宋体" w:cs="宋体"/>
          <w:color w:val="000"/>
          <w:sz w:val="28"/>
          <w:szCs w:val="28"/>
        </w:rPr>
        <w:t xml:space="preserve">近几年，省直机关每年都围绕省委、省政府中心工作组织开展不同主题的党建活动，作为党建工作的重头戏来抓。2024年开展了机关作风建设年活动，2024年开展了“三树立、五落实”主题教育活动，特别是去年以来，根据中央要求和省委部署，省直机关扎实有效地开展了第</w:t>
      </w:r>
    </w:p>
    <w:p>
      <w:pPr>
        <w:ind w:left="0" w:right="0" w:firstLine="560"/>
        <w:spacing w:before="450" w:after="450" w:line="312" w:lineRule="auto"/>
      </w:pPr>
      <w:r>
        <w:rPr>
          <w:rFonts w:ascii="宋体" w:hAnsi="宋体" w:eastAsia="宋体" w:cs="宋体"/>
          <w:color w:val="000"/>
          <w:sz w:val="28"/>
          <w:szCs w:val="28"/>
        </w:rPr>
        <w:t xml:space="preserve">一、第二批保持共产党员先进性教育活动，目前第三批先进性教育活动正在蓬勃开展。这些活动，主题鲜明，重点突出，富有特色，有力地推动了省委决策在省直机关的贯彻实施，促进了机关党的思想、组织和作风建设，使省直机关各项工作出现了新的面貌。为什么省委批准今年在全省县以上机关和单位开展以“三个走在前面”为主题的排头兵实践活动呢？我看要在以下几个方面统一认识，为全省统一行动奠定思想基础。</w:t>
      </w:r>
    </w:p>
    <w:p>
      <w:pPr>
        <w:ind w:left="0" w:right="0" w:firstLine="560"/>
        <w:spacing w:before="450" w:after="450" w:line="312" w:lineRule="auto"/>
      </w:pPr>
      <w:r>
        <w:rPr>
          <w:rFonts w:ascii="宋体" w:hAnsi="宋体" w:eastAsia="宋体" w:cs="宋体"/>
          <w:color w:val="000"/>
          <w:sz w:val="28"/>
          <w:szCs w:val="28"/>
        </w:rPr>
        <w:t xml:space="preserve">首先，开展排头兵实践活动，是省委贯彻落实中央要求的重大部署。2024年和2024年，胡锦涛总书记亲临广东视察指导，明确要求广东抓住机遇，加快发展、率先发展、协调发展，在全面建设小康社会、加快推进社会主义现代化进程中更好地发挥排头兵作用。胡总书记的重要指示，为我省的改革开放和现代化建设指明了方向。省委九届七次全会明确提出，要在落实科学发展观、构建和谐社会和全面加强党的建设三个方面走在前面，努力当好排头兵。并明确要求“必须全力推进”。坚持“三个走在前面”，努力当好排头兵，是党中央对广东的殷切希望，是省委贯彻落实中央要求，结合我省实际作出的重大部署。坚持“三个走在前面”，扎实开展排头兵实践活动，是落实省委九届七次、八次全会精神的重大举措，也是2024年我省机关党建工作的一项重大举措，有利于推动省委关于“三个走在前面”这一重大部署的贯彻落实，必须全力推进。努力当好排头兵，要求我们在新世纪新阶段，用创造性的实践交出两份答卷：一份是加快经济社会发展，率先基本实现社会主义现代化的答卷；一份是全面推进党的建设新的伟大工程，实现改革开放与党的建设有机结合、相互促进的答卷。要向中央交出两份高水平的答卷，全省上下首先是省直机关和广大党员领导干部，必须以当好排头兵的精神状态和实际作为，带头在“六个促进”上下功夫，在落实科学发展观上走在前面；带头做到“六个注重”，在构建和谐社会上走在前面；带头提高“六个本领”，在全面加强党的建设上走在前面。能不能真正实现“三个走在前面”，能不能真正当好排头兵，这是事关我省对外开放和现代化建设大局，事关全省人民根本利益的重大课题。</w:t>
      </w:r>
    </w:p>
    <w:p>
      <w:pPr>
        <w:ind w:left="0" w:right="0" w:firstLine="560"/>
        <w:spacing w:before="450" w:after="450" w:line="312" w:lineRule="auto"/>
      </w:pPr>
      <w:r>
        <w:rPr>
          <w:rFonts w:ascii="宋体" w:hAnsi="宋体" w:eastAsia="宋体" w:cs="宋体"/>
          <w:color w:val="000"/>
          <w:sz w:val="28"/>
          <w:szCs w:val="28"/>
        </w:rPr>
        <w:t xml:space="preserve">第二，开展排头兵实践活动，是推动我省经济发展再上新台阶的迫切要求。“十五”时期我省经济社会发展取得了新的重大成就。预计2024年全省生产总值和居民储蓄余额双双突破2万亿元，源于广东的财政总收入达到4400亿元，外贸进出口总额超过4000亿美元，经济实力迈上了历史性的新台阶，全面胜利完成“十五”计划，我们已经站在新的发展起点上。“十一五”时期是我省经济社会实现新发展的关键时期，既是黄金发展期，又是矛盾凸显期。做好“十一五”时期的各项工作，必须坚持以科学发展观统领经济社会发展全局，转变发展观念，创新发展模式，提高发展质量，增强发展后劲，在更高层次上实现新的发展目标。必须清醒地看到，我们的发展还面临着一些不利因素，全省增长方式仍比较粗放，自主创新能力还比较薄弱，区域发展还很不平衡，能源资源环境制约趋紧，产能过剩行业调控的压力加大等，影响我省经济的持续健康发展。必须清醒地看到，随着经济全球化和区域经济一体化进程加快，我省与周边国家、地区的经济融合和竞争加剧，广东面临的挑战和压力增大。目前全国已经形成了万马奔腾、你追我赶的发展态势，我省先行一步的优势正面临着严峻的挑战。长三角、京津唐环渤海经济圈发展势头迅猛。振兴东北老工业基地和西部大开发战略的实施，必将使这两个区域释放出巨大的发展能量。中部各省也蓄势待发，谋求通过后发优势实现中部崛起。在这样一种局势之下，我们稍有放松，稍有懈怠，“追兵”就可能成为“标兵”。德江书记在九届七次全会上指出，要更好地发挥排头兵作用，才能实现加快发展。也只有加快发展，才能当好排头兵。我们开展排头兵实践活动，目的就是进一步树立排头兵观念，发扬排头兵精神，培养排头兵作风，创造排头兵业绩，在全省营造争当排头兵、努力实现“三个走在前面”的社会氛围，形成发展为了人民，发展依靠人民，发展成果人民共享的良好局面。这是全省各级机关和领导干部义不容辞的责任。</w:t>
      </w:r>
    </w:p>
    <w:p>
      <w:pPr>
        <w:ind w:left="0" w:right="0" w:firstLine="560"/>
        <w:spacing w:before="450" w:after="450" w:line="312" w:lineRule="auto"/>
      </w:pPr>
      <w:r>
        <w:rPr>
          <w:rFonts w:ascii="宋体" w:hAnsi="宋体" w:eastAsia="宋体" w:cs="宋体"/>
          <w:color w:val="000"/>
          <w:sz w:val="28"/>
          <w:szCs w:val="28"/>
        </w:rPr>
        <w:t xml:space="preserve">第三，开展排头兵实践活动，是正确认识和处理社会矛盾，构建和谐广东的有效载体。由于我国现阶段处于社会转型期，各种社会矛盾导致不稳定因素增多。地区差距、收入差距、贫富差距拉大；由于政府职能转变不到位，经济和社会管理水平不适应新形势要求，各种改革措施不够配套，体制机制不完善，法制不健全，加上少数党员干部的官僚主义和腐败问题，使得一些群众的切身利益、合法权益得不到有效的保障和维护，损害群众利益的现象在有的地方还比较突出。尽管各级党委和政府按照立党为公、执政为民的要求，采取许多措施解决群众的切身利益问题，在一定程度上化解或缓和了社会矛盾，但是仍然没有从根本上理顺社会各方面的利益关系。前不久，省委就新时期正确认识和处理社会矛盾专门召开了市委书记座谈会，大家对新时期正确处理社会矛盾、维护社会稳定的重要性、规律性的认识进一步增强，构建和谐社会的任务更加明确。明年省委将就此问题出台有关意见。当前，我省农村征地问题，国有企业改制问题，伤残、复退军人安置问题，集资问题，少数干部作风和腐败问题，成了群众上访的几大焦点，尤其是一些农村部分失地农民合法利益受到侵害问题突出。群众反映意见、表达诉求的方式正在发生新的变化，一旦意见反映和诉求表达的渠道不畅，或者未能及时化解，就会出现一些过激的诉求方式，有组织地上省进京寻求援助，组织跨地区的串联上访，甚至演变为暴力式的直接对抗，一些境外势力也趁机插手，混淆视听。开展排头兵实践活动，就是要使各级党政机关、各级领导干部，牢固树立以人为本的观念，克服和纠正只重经济发展、忽视社会稳定的片面做法，充分认识经济发展是政绩，社会稳定也是政绩，把握新时期社会矛盾产生、发展的规律，按照“执行政策、加强教育、强化法治”的原则，协调处理好各种利益关系，加强维护社会稳定的制度和机制建设，为构建社会主义和谐社会积累新经验，探索新路子，使社会建设象经济建设一样走在全国前面。</w:t>
      </w:r>
    </w:p>
    <w:p>
      <w:pPr>
        <w:ind w:left="0" w:right="0" w:firstLine="560"/>
        <w:spacing w:before="450" w:after="450" w:line="312" w:lineRule="auto"/>
      </w:pPr>
      <w:r>
        <w:rPr>
          <w:rFonts w:ascii="宋体" w:hAnsi="宋体" w:eastAsia="宋体" w:cs="宋体"/>
          <w:color w:val="000"/>
          <w:sz w:val="28"/>
          <w:szCs w:val="28"/>
        </w:rPr>
        <w:t xml:space="preserve">第四，开展排头兵实践活动，是巩固扩大先进性教育成果，全面推进各级机关党的建设的实际行动。全面加强党的建设走在前面是排头兵实践活动主要内容和目标之一，开展排头兵实践活动实际上是先进性教育活动的延伸和深化，是巩固、扩大先进性教育成果的“自选动作”，是一种新的载体。中央要求，先进性教育活动集中学习教育基本结束后，要继续在巩固和扩大整改成果上下功夫，在建设群众满意工程上见成效。要继续深入学习贯彻“三个代表”重要思想和党的十六届五中全会精神，继续深入学习贯彻省委九届七次、八次全会精神，按照“三个走在前面”的新要求，进一步完善整改方案；继续切实解决党组织和党员队伍中存在的突出问题、影响改革发展稳定的主要问题以及群众最关心的重点问题；继续抓好保持共产党员先进性长效机制建设。开展排头兵实践活动，就是要以党的执政能力建设和先进性建设的新成效，推动落实科学发展观、构建和谐广东各项工作，为“十一五”各项任务的顺利完成提供有力保证。目前，省直机关5个单位与全省第三批先进性教育活动的单位同步开展教育活动，这也是今年党的工作一项重要任务。</w:t>
      </w:r>
    </w:p>
    <w:p>
      <w:pPr>
        <w:ind w:left="0" w:right="0" w:firstLine="560"/>
        <w:spacing w:before="450" w:after="450" w:line="312" w:lineRule="auto"/>
      </w:pPr>
      <w:r>
        <w:rPr>
          <w:rFonts w:ascii="宋体" w:hAnsi="宋体" w:eastAsia="宋体" w:cs="宋体"/>
          <w:color w:val="000"/>
          <w:sz w:val="28"/>
          <w:szCs w:val="28"/>
        </w:rPr>
        <w:t xml:space="preserve">二、紧紧围绕“三个走在前面”的主题，全面完成排头兵实践活动的各项任务</w:t>
      </w:r>
    </w:p>
    <w:p>
      <w:pPr>
        <w:ind w:left="0" w:right="0" w:firstLine="560"/>
        <w:spacing w:before="450" w:after="450" w:line="312" w:lineRule="auto"/>
      </w:pPr>
      <w:r>
        <w:rPr>
          <w:rFonts w:ascii="宋体" w:hAnsi="宋体" w:eastAsia="宋体" w:cs="宋体"/>
          <w:color w:val="000"/>
          <w:sz w:val="28"/>
          <w:szCs w:val="28"/>
        </w:rPr>
        <w:t xml:space="preserve">开展排头兵实践活动，必须紧紧扣住“三个走在前面”的主题，围绕“五个推动”的主要任务，突出实践的特点，全面落实活动的部署要求。整个排头兵实践活动要做到坚持抓住主题不放松，坚持抓住发展做文章，坚持抓住重点破难题，坚持在抓实效上下功夫。</w:t>
      </w:r>
    </w:p>
    <w:p>
      <w:pPr>
        <w:ind w:left="0" w:right="0" w:firstLine="560"/>
        <w:spacing w:before="450" w:after="450" w:line="312" w:lineRule="auto"/>
      </w:pPr>
      <w:r>
        <w:rPr>
          <w:rFonts w:ascii="宋体" w:hAnsi="宋体" w:eastAsia="宋体" w:cs="宋体"/>
          <w:color w:val="000"/>
          <w:sz w:val="28"/>
          <w:szCs w:val="28"/>
        </w:rPr>
        <w:t xml:space="preserve">第一，在树立排头兵观念上下功夫，着力谋划争当排头兵的工作思路。围绕“三个走在前面”的要求，认真组织学习党的十六届五中全会、省委九届七次和八次全会精神，学习中央和省委领导关于我省发挥排头兵作用的重要论述和要求，搞好专题教育，开展“省直机关如何当好排头兵”的大讨论，紧密结合各单位和个人的实际，重点查找妨碍当好排头兵的思想障碍，做到“五破除五树立”：破除片面发展、粗放发展的思想，树立统筹兼顾、又快又好的发展意识；破除固步自封、安于现状的思想，树立敢闯敢试、敢为人先的创新意识；破除事不关己、无所作为的思想，树立不进则退、岗位争先的责任意识；破除消极等待、坐享其成的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2024-09-21T03:32:04+08:00</dcterms:created>
  <dcterms:modified xsi:type="dcterms:W3CDTF">2024-09-21T03:32:04+08:00</dcterms:modified>
</cp:coreProperties>
</file>

<file path=docProps/custom.xml><?xml version="1.0" encoding="utf-8"?>
<Properties xmlns="http://schemas.openxmlformats.org/officeDocument/2006/custom-properties" xmlns:vt="http://schemas.openxmlformats.org/officeDocument/2006/docPropsVTypes"/>
</file>