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2024年经信委工业经济科个人工作总结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委党组安排，自8月起我由办公室岗位调整到工业经济科工作。在委领导的大力支持、分管领导带领帮助、科室人员的配合协作下，我能紧紧围绕全委年初确定的工作思路和目标，认真贯彻市委、市政府和上级条线机关的各类文件及会议精神，以科学发展观为指导，加...</w:t>
      </w:r>
    </w:p>
    <w:p>
      <w:pPr>
        <w:ind w:left="0" w:right="0" w:firstLine="560"/>
        <w:spacing w:before="450" w:after="450" w:line="312" w:lineRule="auto"/>
      </w:pPr>
      <w:r>
        <w:rPr>
          <w:rFonts w:ascii="宋体" w:hAnsi="宋体" w:eastAsia="宋体" w:cs="宋体"/>
          <w:color w:val="000"/>
          <w:sz w:val="28"/>
          <w:szCs w:val="28"/>
        </w:rPr>
        <w:t xml:space="preserve">根据委党组安排，自8月起我由办公室岗位调整到工业经济科工作。在委领导的大力支持、分管领导带领帮助、科室人员的配合协作下，我能紧紧围绕全委年初确定的工作思路和目标，认真贯彻市委、市政府和上级条线机关的各类文件及会议精神，以科学发展观为指导，加强协调，扎实工作，较好地完成了科室职能工作和领导交办的其他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是主动参助领导科学决策。按照委主要领导“继承、创新、发展”的工作要求，我们举全科之力，充分发挥好工业经济综合管理科室“站岗放哨、沟通上下、参谋助手”的工作职能，加强工业经济规律性研究，积极当好领导参谋助手，为市委、市政府经济决策提供有力的依据。深入调研摸清情况。到工业经济科后，先后多次陪同Xx市经信委领导、市政府领导、委领导深入乡镇、园区、企业调研，对全市工业经济形势和企业经营情况有了直观的认识和深入的了解。同时，参加了2次Xx市工业经济例会和1次季度点评会，对Xx全市的工业经济情况有了全面的把握。认真做好经济运行监测分析。近年来，在委领导的高度重视下，工业科已把经济预警监控建设作为组织工业运行的一项重要内容来抓，并且卓有成效。在继承完善工业经济信息日报、周报、月报制度的基础上，我们还力争有所创新，8、9、10月每月的工业运行分析都有所侧重，每月的工业经济主要指标通报都传递压力，切实加强了经济发展中不确定因素对我市工业经济中出现的新情况、新问题的调研性分析，加强对当期工业经济运行中生产要素配置的动态性分析，有效提升了对工业运行态势的把握，有效发挥了参谋助手作用。精心编制“十二五”工业规划。工业经济作为县域经济的主体，全市上下都高度关注，加之今年又逢“十二五”规划编制年，处于宏观末端又是最基层的我们，承担了很多的工作任务。在认真学习国家、省市“十二五”规划及一系列产业调整振兴规划的基础上，我们按照我市“十二五”规划的总体要求，切实强化基础信息的收集整理和积累，精心编制了“十二五”工业规划初稿，并在日益完善中。</w:t>
      </w:r>
    </w:p>
    <w:p>
      <w:pPr>
        <w:ind w:left="0" w:right="0" w:firstLine="560"/>
        <w:spacing w:before="450" w:after="450" w:line="312" w:lineRule="auto"/>
      </w:pPr>
      <w:r>
        <w:rPr>
          <w:rFonts w:ascii="宋体" w:hAnsi="宋体" w:eastAsia="宋体" w:cs="宋体"/>
          <w:color w:val="000"/>
          <w:sz w:val="28"/>
          <w:szCs w:val="28"/>
        </w:rPr>
        <w:t xml:space="preserve">1 2 31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三是主动强化自身提升形象。工业经济科于我而言，是个全新的岗位。为此，我努力做到勤学善思、求真务实、创新进取。业务上勤学善思。我不断加强业务知识和相关经济政策的学习，以锲而不舍、水滴穿石的精神，系统深入地学习工业经济各项专业术语，孜孜不倦地思考工业经济发展形势，坚持联系实际，边干边学，做到既知其然，还知其所以然，努力提升自身的综合素质。作风上求真务实。想问题、办事情，坚持从科室实际出发，更好地把握规律性、增强主动性，以强烈的事业心和责任感，兢兢业业，踏实肯干，努力推动各项工作圆满完成。同时，坚持以学立德，以行立德，以律立德，始终以道德规范严格要求自己，不断提高精神境界和道德情操。工作上创新进取。坚持以创新的思路、进取的精神去开展工作，对全市工业经济发展力争做到超前思维、超前谋划。面对复杂的局面，学会统筹兼顾，把握重点，切实做到学中干、干中学。</w:t>
      </w:r>
    </w:p>
    <w:p>
      <w:pPr>
        <w:ind w:left="0" w:right="0" w:firstLine="560"/>
        <w:spacing w:before="450" w:after="450" w:line="312" w:lineRule="auto"/>
      </w:pPr>
      <w:r>
        <w:rPr>
          <w:rFonts w:ascii="宋体" w:hAnsi="宋体" w:eastAsia="宋体" w:cs="宋体"/>
          <w:color w:val="000"/>
          <w:sz w:val="28"/>
          <w:szCs w:val="28"/>
        </w:rPr>
        <w:t xml:space="preserve">虽然在工业经济科工作时间还不长，但我切切实实体会到了自己的进步，主要表现在三个方面：一是开阔了眼界，拓宽了思路。在业务科室的工作经历，特别是在工业经济科这种市委、市政府高度关注的重点科室工作的经历，对我的成长起到了很好地帮助和促进作用。工作期间，我始终坚持虚心学习，静心学习,亲身体验了科室的日常运作流程，重点关注了国家、省市工业运行的基本态势，使自己的眼界和思维得到拓宽，人生观和价值观得到升华，精神面貌和工作态度焕然一新。二是丰富了阅历，提升了能力。工业科工作期间，我对全市工业经济的基本情况有了更全面的了解，对驾驭经济工作应具备的素质与能力有了更深入的体会，进一步增强了自身的学习力和工作能力，对今后所从事的行政管理工作，特别是经济工作更加充满信心和热情。三是结交了朋友，收获了友谊。结交了一帮朋友是我在工业科工作重要的收获。工作中，同事之间互相学习，和谐相处，通力协作，坚持团队作战，集体行动，大家在日常工作中为伙伴加油助威，在活动中学会关心和付出。集体在我们的眼中变得高大，变得有力量，活动中许多新想法和新思路悄然产生，切切实实感悟到“办法总比困难多”，真真正正体会到“团结就是力量”。这珍贵的友谊，为我们今后更便利和更有成效地工作打下了坚实的基础。</w:t>
      </w:r>
    </w:p>
    <w:p>
      <w:pPr>
        <w:ind w:left="0" w:right="0" w:firstLine="560"/>
        <w:spacing w:before="450" w:after="450" w:line="312" w:lineRule="auto"/>
      </w:pPr>
      <w:r>
        <w:rPr>
          <w:rFonts w:ascii="宋体" w:hAnsi="宋体" w:eastAsia="宋体" w:cs="宋体"/>
          <w:color w:val="000"/>
          <w:sz w:val="28"/>
          <w:szCs w:val="28"/>
        </w:rPr>
        <w:t xml:space="preserve">当然，有付出就会有成绩，有成绩也会有不足。目前我还存在着思考不够深刻、工作不够深入、文字不够精炼等不足，我将在以后的工作中认真改进，切实加以解决。</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2024-09-21T04:41:57+08:00</dcterms:created>
  <dcterms:modified xsi:type="dcterms:W3CDTF">2024-09-21T04:41:57+08:00</dcterms:modified>
</cp:coreProperties>
</file>

<file path=docProps/custom.xml><?xml version="1.0" encoding="utf-8"?>
<Properties xmlns="http://schemas.openxmlformats.org/officeDocument/2006/custom-properties" xmlns:vt="http://schemas.openxmlformats.org/officeDocument/2006/docPropsVTypes"/>
</file>