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残联领导班子述职报告范文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1、助残工程全面完成①社会保障情况：目前我区为352名重度残疾人发放生活救助金，851名符合低保条件的轻度残疾人纳入低保。②就业、培训情况：市残联下达就业任务数90名, 在残疾人就业形势更加困难的情况下，区残联根据省、市残联部署，组织残疾人...</w:t>
      </w:r>
    </w:p>
    <w:p>
      <w:pPr>
        <w:ind w:left="0" w:right="0" w:firstLine="560"/>
        <w:spacing w:before="450" w:after="450" w:line="312" w:lineRule="auto"/>
      </w:pPr>
      <w:r>
        <w:rPr>
          <w:rFonts w:ascii="宋体" w:hAnsi="宋体" w:eastAsia="宋体" w:cs="宋体"/>
          <w:color w:val="000"/>
          <w:sz w:val="28"/>
          <w:szCs w:val="28"/>
        </w:rPr>
        <w:t xml:space="preserve">1、助残工程全面完成①社会保障情况：目前我区为352名重度残疾人发放生活救助金，851名符合低保条件的轻度残疾人纳入低保。②就业、培训情况：市残联下达就业任务数90名, 在残疾人就业形势更加困难的情况下，区残联根据省、市残联部署，组织残疾人参加残疾人专场招聘会，与劳动部门联合开展就业援助活动，帮助一户多残、特困残疾人重新就业。</w:t>
      </w:r>
    </w:p>
    <w:p>
      <w:pPr>
        <w:ind w:left="0" w:right="0" w:firstLine="560"/>
        <w:spacing w:before="450" w:after="450" w:line="312" w:lineRule="auto"/>
      </w:pPr>
      <w:r>
        <w:rPr>
          <w:rFonts w:ascii="宋体" w:hAnsi="宋体" w:eastAsia="宋体" w:cs="宋体"/>
          <w:color w:val="000"/>
          <w:sz w:val="28"/>
          <w:szCs w:val="28"/>
        </w:rPr>
        <w:t xml:space="preserve">同时鼓励残疾人自主创业或个体灵活就业，全年共帮助90名各类残疾人实现就业或再就业，占全年目标任务100%。市残联下达培训任务是90名，区残联主要对残疾人专职委员进行业务培训，帮助他们早日进入角色。</w:t>
      </w:r>
    </w:p>
    <w:p>
      <w:pPr>
        <w:ind w:left="0" w:right="0" w:firstLine="560"/>
        <w:spacing w:before="450" w:after="450" w:line="312" w:lineRule="auto"/>
      </w:pPr>
      <w:r>
        <w:rPr>
          <w:rFonts w:ascii="宋体" w:hAnsi="宋体" w:eastAsia="宋体" w:cs="宋体"/>
          <w:color w:val="000"/>
          <w:sz w:val="28"/>
          <w:szCs w:val="28"/>
        </w:rPr>
        <w:t xml:space="preserve">联合“大拇指”保健按摩培训班对4名低视力患者进行保健按摩培训，邀请华夏心理咨询师对托养对象和康复对象进行心理疏导。组织45名残疾人参加与淮安盛缘制衣有限公司联合举办服装后道加工培训班。</w:t>
      </w:r>
    </w:p>
    <w:p>
      <w:pPr>
        <w:ind w:left="0" w:right="0" w:firstLine="560"/>
        <w:spacing w:before="450" w:after="450" w:line="312" w:lineRule="auto"/>
      </w:pPr>
      <w:r>
        <w:rPr>
          <w:rFonts w:ascii="宋体" w:hAnsi="宋体" w:eastAsia="宋体" w:cs="宋体"/>
          <w:color w:val="000"/>
          <w:sz w:val="28"/>
          <w:szCs w:val="28"/>
        </w:rPr>
        <w:t xml:space="preserve">12月份，区残联还将为园区一服饰企业再次开展定向培训，目前共有90名各类残疾人接受了培训。占目标任务105%。</w:t>
      </w:r>
    </w:p>
    <w:p>
      <w:pPr>
        <w:ind w:left="0" w:right="0" w:firstLine="560"/>
        <w:spacing w:before="450" w:after="450" w:line="312" w:lineRule="auto"/>
      </w:pPr>
      <w:r>
        <w:rPr>
          <w:rFonts w:ascii="宋体" w:hAnsi="宋体" w:eastAsia="宋体" w:cs="宋体"/>
          <w:color w:val="000"/>
          <w:sz w:val="28"/>
          <w:szCs w:val="28"/>
        </w:rPr>
        <w:t xml:space="preserve">。③轮椅捐赠情况：市下达轮椅捐赠目标任务是100辆，已为下肢残疾人发放100辆</w:t>
      </w:r>
    </w:p>
    <w:p>
      <w:pPr>
        <w:ind w:left="0" w:right="0" w:firstLine="560"/>
        <w:spacing w:before="450" w:after="450" w:line="312" w:lineRule="auto"/>
      </w:pPr>
      <w:r>
        <w:rPr>
          <w:rFonts w:ascii="宋体" w:hAnsi="宋体" w:eastAsia="宋体" w:cs="宋体"/>
          <w:color w:val="000"/>
          <w:sz w:val="28"/>
          <w:szCs w:val="28"/>
        </w:rPr>
        <w:t xml:space="preserve">三、四轮轮椅，占目标任务100%。④康复情况：精神病免费服药任务是110名，为118名贫困精神病患者实施免费给药，占目标任务107%。</w:t>
      </w:r>
    </w:p>
    <w:p>
      <w:pPr>
        <w:ind w:left="0" w:right="0" w:firstLine="560"/>
        <w:spacing w:before="450" w:after="450" w:line="312" w:lineRule="auto"/>
      </w:pPr>
      <w:r>
        <w:rPr>
          <w:rFonts w:ascii="宋体" w:hAnsi="宋体" w:eastAsia="宋体" w:cs="宋体"/>
          <w:color w:val="000"/>
          <w:sz w:val="28"/>
          <w:szCs w:val="28"/>
        </w:rPr>
        <w:t xml:space="preserve">0-6岁残儿童进行抢救性免费康复训练任务是33名，我区已对36名肢体、视力、智力、自闭症等各类残疾儿童开展康复训练，占目标任务109%。</w:t>
      </w:r>
    </w:p>
    <w:p>
      <w:pPr>
        <w:ind w:left="0" w:right="0" w:firstLine="560"/>
        <w:spacing w:before="450" w:after="450" w:line="312" w:lineRule="auto"/>
      </w:pPr>
      <w:r>
        <w:rPr>
          <w:rFonts w:ascii="宋体" w:hAnsi="宋体" w:eastAsia="宋体" w:cs="宋体"/>
          <w:color w:val="000"/>
          <w:sz w:val="28"/>
          <w:szCs w:val="28"/>
        </w:rPr>
        <w:t xml:space="preserve">2、残疾人“两个体系”得到全</w:t>
      </w:r>
    </w:p>
    <w:p>
      <w:pPr>
        <w:ind w:left="0" w:right="0" w:firstLine="560"/>
        <w:spacing w:before="450" w:after="450" w:line="312" w:lineRule="auto"/>
      </w:pPr>
      <w:r>
        <w:rPr>
          <w:rFonts w:ascii="宋体" w:hAnsi="宋体" w:eastAsia="宋体" w:cs="宋体"/>
          <w:color w:val="000"/>
          <w:sz w:val="28"/>
          <w:szCs w:val="28"/>
        </w:rPr>
        <w:t xml:space="preserve">面发展。残疾人服务体系方面：一是**区“省级示范残疾人托养中心”今年5月5日建成运行，着力打造“规模上的精品型，服务上的温馨型，内容上的示范型”。</w:t>
      </w:r>
    </w:p>
    <w:p>
      <w:pPr>
        <w:ind w:left="0" w:right="0" w:firstLine="560"/>
        <w:spacing w:before="450" w:after="450" w:line="312" w:lineRule="auto"/>
      </w:pPr>
      <w:r>
        <w:rPr>
          <w:rFonts w:ascii="宋体" w:hAnsi="宋体" w:eastAsia="宋体" w:cs="宋体"/>
          <w:color w:val="000"/>
          <w:sz w:val="28"/>
          <w:szCs w:val="28"/>
        </w:rPr>
        <w:t xml:space="preserve">首批6名托养对象托养良好。达到了“社会满意、托养对象满意”的效果。</w:t>
      </w:r>
    </w:p>
    <w:p>
      <w:pPr>
        <w:ind w:left="0" w:right="0" w:firstLine="560"/>
        <w:spacing w:before="450" w:after="450" w:line="312" w:lineRule="auto"/>
      </w:pPr>
      <w:r>
        <w:rPr>
          <w:rFonts w:ascii="宋体" w:hAnsi="宋体" w:eastAsia="宋体" w:cs="宋体"/>
          <w:color w:val="000"/>
          <w:sz w:val="28"/>
          <w:szCs w:val="28"/>
        </w:rPr>
        <w:t xml:space="preserve">8月份，又接收9名托养对象，目前中心已有15名托养人员接收日间照料。目前，已申报国家级“阳光家园”示范机构。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2024-10-19T23:05:51+08:00</dcterms:created>
  <dcterms:modified xsi:type="dcterms:W3CDTF">2024-10-19T23:05:51+08:00</dcterms:modified>
</cp:coreProperties>
</file>

<file path=docProps/custom.xml><?xml version="1.0" encoding="utf-8"?>
<Properties xmlns="http://schemas.openxmlformats.org/officeDocument/2006/custom-properties" xmlns:vt="http://schemas.openxmlformats.org/officeDocument/2006/docPropsVTypes"/>
</file>