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2024年防洪闸工作总结范文 防洪闸工作总结报告精选模板</w:t>
      </w:r>
      <w:bookmarkEnd w:id="1"/>
    </w:p>
    <w:p>
      <w:pPr>
        <w:jc w:val="center"/>
        <w:spacing w:before="0" w:after="450"/>
      </w:pPr>
      <w:r>
        <w:rPr>
          <w:rFonts w:ascii="Arial" w:hAnsi="Arial" w:eastAsia="Arial" w:cs="Arial"/>
          <w:color w:val="999999"/>
          <w:sz w:val="20"/>
          <w:szCs w:val="20"/>
        </w:rPr>
        <w:t xml:space="preserve">来源：网络  作者：岁月静好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2024年防洪闸工作总结范文一为了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2024年防洪闸工作总结范文一</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2024年防洪闸工作总结范文三</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2024年防洪闸工作总结范文四</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2024年防洪闸工作总结范文五</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335.6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2、新河段实施了汛前清淤工程，长3.6公里，完成土方4.5万立方米。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另外，乡村度汛工程治理，共治理排涝沟渠57条，长69.8公里，动土方37.93万方，修小型建筑物62座。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63.64吨，木桩37011根，麻袋33461条，麻绳17864根，编制袋361118条，塑料布34.4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2、料物方面。我市原库存的料物，在“96.8”洪水时基本用完，现只有xx河务局存有的少量料物。并且，现在因没有明确的防汛物资号用补偿政策，因此给号料工程带来很大的困难。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6.8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2024年防洪闸工作总结范文六</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2024年防洪闸工作总结范文七</w:t>
      </w:r>
    </w:p>
    <w:p>
      <w:pPr>
        <w:ind w:left="0" w:right="0" w:firstLine="560"/>
        <w:spacing w:before="450" w:after="450" w:line="312" w:lineRule="auto"/>
      </w:pPr>
      <w:r>
        <w:rPr>
          <w:rFonts w:ascii="宋体" w:hAnsi="宋体" w:eastAsia="宋体" w:cs="宋体"/>
          <w:color w:val="000"/>
          <w:sz w:val="28"/>
          <w:szCs w:val="28"/>
        </w:rPr>
        <w:t xml:space="preserve">在迎峰度夏、防洪度汛的安全生产管理中，我班组采取各项措施加强管理，严格执行各项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，做好危险点预防分析工作，对所管辖现场设备进行定期巡检、维护，提高夏季高温重点部位的检查频次；针对性开展岗位分析和事故预想，有效组织反事故演习，确保应急处置得当，保证机组安全稳定运行。</w:t>
      </w:r>
    </w:p>
    <w:p>
      <w:pPr>
        <w:ind w:left="0" w:right="0" w:firstLine="560"/>
        <w:spacing w:before="450" w:after="450" w:line="312" w:lineRule="auto"/>
      </w:pPr>
      <w:r>
        <w:rPr>
          <w:rFonts w:ascii="宋体" w:hAnsi="宋体" w:eastAsia="宋体" w:cs="宋体"/>
          <w:color w:val="000"/>
          <w:sz w:val="28"/>
          <w:szCs w:val="28"/>
        </w:rPr>
        <w:t xml:space="preserve">为了保证圆满完成全场迎峰度夏、防洪度汛的任务，首先，将班组人员分成三组，将本专业所管辖设备划分到各小组，加强各个电压等级保护设备的管理，针对夏季环境温度较高机组长期大负荷运行的特点，全面排查运行机组各类设备的缺陷和隐患，提高消缺质量加强检修工艺质量管理，提高各设备保护装置的管理水平，减少机组压负荷和非计划停运的发生。全员出动对#1、#2机组的发变组保护装置，6kv电动机保护装置，380v电机保护装置进行了认真检查，定值核对。同时及时消缺，做好保护设备的日常维护保养和巡视检查，力求每一次定期巡查都能准确掌握各附属设备运行情况，每一次值班都能处理迎峰度夏期间的突发问题，其次检查标牌责任区，边排查边整理，做到排查不留死角、整理不留后患。</w:t>
      </w:r>
    </w:p>
    <w:p>
      <w:pPr>
        <w:ind w:left="0" w:right="0" w:firstLine="560"/>
        <w:spacing w:before="450" w:after="450" w:line="312" w:lineRule="auto"/>
      </w:pPr>
      <w:r>
        <w:rPr>
          <w:rFonts w:ascii="宋体" w:hAnsi="宋体" w:eastAsia="宋体" w:cs="宋体"/>
          <w:color w:val="000"/>
          <w:sz w:val="28"/>
          <w:szCs w:val="28"/>
        </w:rPr>
        <w:t xml:space="preserve">确保万无一失对于防汛工作，随着雨季的持续，局部地区雨频率强度逐渐加大，值内仔细学习了对特大暴雨的处理过程和预防资料，同时配合兄弟班组，并组织了相关人员进行应急演练，设想各种情形，进行了各种模拟的应对措施。对所负责区域厂房屋面、门窗、雨水入口等部位进行检查，同时清除杂物和检修垃圾，防止排水系统堵塞，定期启动各清污设备，检查各排水管路畅通、各防汛物资充足，确保万无一失。</w:t>
      </w:r>
    </w:p>
    <w:p>
      <w:pPr>
        <w:ind w:left="0" w:right="0" w:firstLine="560"/>
        <w:spacing w:before="450" w:after="450" w:line="312" w:lineRule="auto"/>
      </w:pPr>
      <w:r>
        <w:rPr>
          <w:rFonts w:ascii="宋体" w:hAnsi="宋体" w:eastAsia="宋体" w:cs="宋体"/>
          <w:color w:val="000"/>
          <w:sz w:val="28"/>
          <w:szCs w:val="28"/>
        </w:rPr>
        <w:t xml:space="preserve">我们将严格贯彻落实公司各项决策部署，牢固树立大局意识，增强责任感和使命感，全力以赴，狠抓落实，发扬连续作战的精神，团结一致，奋发砥砺，认真做好安全生产各项工作，打好迎峰度夏这场攻坚战。</w:t>
      </w:r>
    </w:p>
    <w:p>
      <w:pPr>
        <w:ind w:left="0" w:right="0" w:firstLine="560"/>
        <w:spacing w:before="450" w:after="450" w:line="312" w:lineRule="auto"/>
      </w:pPr>
      <w:r>
        <w:rPr>
          <w:rFonts w:ascii="宋体" w:hAnsi="宋体" w:eastAsia="宋体" w:cs="宋体"/>
          <w:color w:val="000"/>
          <w:sz w:val="28"/>
          <w:szCs w:val="28"/>
        </w:rPr>
        <w:t xml:space="preserve">【2024年防洪闸工作总结范文 防洪闸工作总结报告精选模板】相关推荐文章:</w:t>
      </w:r>
    </w:p>
    <w:p>
      <w:pPr>
        <w:ind w:left="0" w:right="0" w:firstLine="560"/>
        <w:spacing w:before="450" w:after="450" w:line="312" w:lineRule="auto"/>
      </w:pPr>
      <w:r>
        <w:rPr>
          <w:rFonts w:ascii="宋体" w:hAnsi="宋体" w:eastAsia="宋体" w:cs="宋体"/>
          <w:color w:val="000"/>
          <w:sz w:val="28"/>
          <w:szCs w:val="28"/>
        </w:rPr>
        <w:t xml:space="preserve">工务段防洪工作总结 防洪闸工作总结7篇范文</w:t>
      </w:r>
    </w:p>
    <w:p>
      <w:pPr>
        <w:ind w:left="0" w:right="0" w:firstLine="560"/>
        <w:spacing w:before="450" w:after="450" w:line="312" w:lineRule="auto"/>
      </w:pPr>
      <w:r>
        <w:rPr>
          <w:rFonts w:ascii="宋体" w:hAnsi="宋体" w:eastAsia="宋体" w:cs="宋体"/>
          <w:color w:val="000"/>
          <w:sz w:val="28"/>
          <w:szCs w:val="28"/>
        </w:rPr>
        <w:t xml:space="preserve">2024年小区防洪防汛应急预案范文</w:t>
      </w:r>
    </w:p>
    <w:p>
      <w:pPr>
        <w:ind w:left="0" w:right="0" w:firstLine="560"/>
        <w:spacing w:before="450" w:after="450" w:line="312" w:lineRule="auto"/>
      </w:pPr>
      <w:r>
        <w:rPr>
          <w:rFonts w:ascii="宋体" w:hAnsi="宋体" w:eastAsia="宋体" w:cs="宋体"/>
          <w:color w:val="000"/>
          <w:sz w:val="28"/>
          <w:szCs w:val="28"/>
        </w:rPr>
        <w:t xml:space="preserve">防洪防汛倡议书 2024年防洪防汛倡议书模板汇总</w:t>
      </w:r>
    </w:p>
    <w:p>
      <w:pPr>
        <w:ind w:left="0" w:right="0" w:firstLine="560"/>
        <w:spacing w:before="450" w:after="450" w:line="312" w:lineRule="auto"/>
      </w:pPr>
      <w:r>
        <w:rPr>
          <w:rFonts w:ascii="宋体" w:hAnsi="宋体" w:eastAsia="宋体" w:cs="宋体"/>
          <w:color w:val="000"/>
          <w:sz w:val="28"/>
          <w:szCs w:val="28"/>
        </w:rPr>
        <w:t xml:space="preserve">2024年工厂防洪防汛应急预案</w:t>
      </w:r>
    </w:p>
    <w:p>
      <w:pPr>
        <w:ind w:left="0" w:right="0" w:firstLine="560"/>
        <w:spacing w:before="450" w:after="450" w:line="312" w:lineRule="auto"/>
      </w:pPr>
      <w:r>
        <w:rPr>
          <w:rFonts w:ascii="宋体" w:hAnsi="宋体" w:eastAsia="宋体" w:cs="宋体"/>
          <w:color w:val="000"/>
          <w:sz w:val="28"/>
          <w:szCs w:val="28"/>
        </w:rPr>
        <w:t xml:space="preserve">防洪防台防汛工作总结 社区防洪防汛工作总结2024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2024-10-19T22:56:53+08:00</dcterms:created>
  <dcterms:modified xsi:type="dcterms:W3CDTF">2024-10-19T22:56:53+08:00</dcterms:modified>
</cp:coreProperties>
</file>

<file path=docProps/custom.xml><?xml version="1.0" encoding="utf-8"?>
<Properties xmlns="http://schemas.openxmlformats.org/officeDocument/2006/custom-properties" xmlns:vt="http://schemas.openxmlformats.org/officeDocument/2006/docPropsVTypes"/>
</file>