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2024年银行网点会计主管述职报告 银行财务人员年终述职报告(四篇)</w:t>
      </w:r>
      <w:bookmarkEnd w:id="1"/>
    </w:p>
    <w:p>
      <w:pPr>
        <w:jc w:val="center"/>
        <w:spacing w:before="0" w:after="450"/>
      </w:pPr>
      <w:r>
        <w:rPr>
          <w:rFonts w:ascii="Arial" w:hAnsi="Arial" w:eastAsia="Arial" w:cs="Arial"/>
          <w:color w:val="999999"/>
          <w:sz w:val="20"/>
          <w:szCs w:val="20"/>
        </w:rPr>
        <w:t xml:space="preserve">来源：网络  作者：心上人间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随着社会不断地进步，报告使用的频率越来越高，报告具有语言陈述性的特点。那么，报告到底怎么写才合适呢？下面是小编为大家整理的报告范文，仅供参考，大家一起来看看吧。银行网点会计主管述职报告 银行财务人员年终述职报告篇一一、加深了对银行价值最大化...</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银行网点会计主管述职报告 银行财务人员年终述职报告篇一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银行网点会计主管述职报告 银行财务人员年终述职报告篇二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银行网点会计主管述职报告 银行财务人员年终述职报告篇三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宋体" w:hAnsi="宋体" w:eastAsia="宋体" w:cs="宋体"/>
          <w:color w:val="000"/>
          <w:sz w:val="28"/>
          <w:szCs w:val="28"/>
        </w:rPr>
        <w:t xml:space="preserve">银行营业网点会计年终述职报告2[_TAG_h3]银行网点会计主管述职报告 银行财务人员年终述职报告篇四</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2024-09-27T07:24:31+08:00</dcterms:created>
  <dcterms:modified xsi:type="dcterms:W3CDTF">2024-09-27T07:24:31+08:00</dcterms:modified>
</cp:coreProperties>
</file>

<file path=docProps/custom.xml><?xml version="1.0" encoding="utf-8"?>
<Properties xmlns="http://schemas.openxmlformats.org/officeDocument/2006/custom-properties" xmlns:vt="http://schemas.openxmlformats.org/officeDocument/2006/docPropsVTypes"/>
</file>