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2024情人节促销活动策划方案</w:t>
      </w:r>
      <w:bookmarkEnd w:id="1"/>
    </w:p>
    <w:p>
      <w:pPr>
        <w:jc w:val="center"/>
        <w:spacing w:before="0" w:after="450"/>
      </w:pPr>
      <w:r>
        <w:rPr>
          <w:rFonts w:ascii="Arial" w:hAnsi="Arial" w:eastAsia="Arial" w:cs="Arial"/>
          <w:color w:val="999999"/>
          <w:sz w:val="20"/>
          <w:szCs w:val="20"/>
        </w:rPr>
        <w:t xml:space="preserve">来源：网络  作者：风华正茂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过去和现在，各大企业在情人节期间的促销活动不外乎打折优惠，抽奖等，大都缺乏新意，因此没能达到预期的效果。试想一下，追求天长地久的爱情岂能打折？那究竟怎样才能策划出好的，富有新意的活动呢？我们先来作一下情人节的消费市场分析。</w:t>
      </w:r>
    </w:p>
    <w:p>
      <w:pPr>
        <w:ind w:left="0" w:right="0" w:firstLine="560"/>
        <w:spacing w:before="450" w:after="450" w:line="312" w:lineRule="auto"/>
      </w:pPr>
      <w:r>
        <w:rPr>
          <w:rFonts w:ascii="宋体" w:hAnsi="宋体" w:eastAsia="宋体" w:cs="宋体"/>
          <w:color w:val="000"/>
          <w:sz w:val="28"/>
          <w:szCs w:val="28"/>
        </w:rPr>
        <w:t xml:space="preserve">第一部分：市场研究（通过互联网上所做的市场调查得出）</w:t>
      </w:r>
    </w:p>
    <w:p>
      <w:pPr>
        <w:ind w:left="0" w:right="0" w:firstLine="560"/>
        <w:spacing w:before="450" w:after="450" w:line="312" w:lineRule="auto"/>
      </w:pPr>
      <w:r>
        <w:rPr>
          <w:rFonts w:ascii="宋体" w:hAnsi="宋体" w:eastAsia="宋体" w:cs="宋体"/>
          <w:color w:val="000"/>
          <w:sz w:val="28"/>
          <w:szCs w:val="28"/>
        </w:rPr>
        <w:t xml:space="preserve">情人节期间的主要消费群体是20—25岁的未婚青年，约占52%，其次是25—35岁的已婚夫妇，约占43%，而50岁以上的老年消费群体也占到了将近5%； 消费者的购买行为主要是购买礼物（鲜花，巧克力等），娱乐，餐饮。</w:t>
      </w:r>
    </w:p>
    <w:p>
      <w:pPr>
        <w:ind w:left="0" w:right="0" w:firstLine="560"/>
        <w:spacing w:before="450" w:after="450" w:line="312" w:lineRule="auto"/>
      </w:pPr>
      <w:r>
        <w:rPr>
          <w:rFonts w:ascii="宋体" w:hAnsi="宋体" w:eastAsia="宋体" w:cs="宋体"/>
          <w:color w:val="000"/>
          <w:sz w:val="28"/>
          <w:szCs w:val="28"/>
        </w:rPr>
        <w:t xml:space="preserve">在对本市内其他几家图书销售商过去几年的情况进行了解后发现，他们都没有在情人节期间举办较大促销活动的历史，即使有也只是简单的商品促销，通过常见的打折，送礼等形式实现。更多的图书销售商及书店采取的只是自然销售，最多搞一下店面布置而已。既然这样，如果我们现在反常态而为之，开创书店举办大型宣传促销活动的先例，从一个侧面来推动书店的销售增长，将是一个非常有开创性的举动。</w:t>
      </w:r>
    </w:p>
    <w:p>
      <w:pPr>
        <w:ind w:left="0" w:right="0" w:firstLine="560"/>
        <w:spacing w:before="450" w:after="450" w:line="312" w:lineRule="auto"/>
      </w:pPr>
      <w:r>
        <w:rPr>
          <w:rFonts w:ascii="宋体" w:hAnsi="宋体" w:eastAsia="宋体" w:cs="宋体"/>
          <w:color w:val="000"/>
          <w:sz w:val="28"/>
          <w:szCs w:val="28"/>
        </w:rPr>
        <w:t xml:space="preserve">昆明市内年轻人经常光顾的场所有迪吧、电影院等，虽然他们每年情人节都搞活动，但不外乎幸运抽奖、降价优惠等形式，内容千篇一律，同样没有新意，而且受自身条件的限制，导致活动宣传乏力，不到位，效果不佳。</w:t>
      </w:r>
    </w:p>
    <w:p>
      <w:pPr>
        <w:ind w:left="0" w:right="0" w:firstLine="560"/>
        <w:spacing w:before="450" w:after="450" w:line="312" w:lineRule="auto"/>
      </w:pPr>
      <w:r>
        <w:rPr>
          <w:rFonts w:ascii="宋体" w:hAnsi="宋体" w:eastAsia="宋体" w:cs="宋体"/>
          <w:color w:val="000"/>
          <w:sz w:val="28"/>
          <w:szCs w:val="28"/>
        </w:rPr>
        <w:t xml:space="preserve">综合考虑市场研究的内容我们就可以大致上判断出我们的目标消费群体情况：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2024-10-26T07:26:08+08:00</dcterms:created>
  <dcterms:modified xsi:type="dcterms:W3CDTF">2024-10-26T07:26:08+08:00</dcterms:modified>
</cp:coreProperties>
</file>

<file path=docProps/custom.xml><?xml version="1.0" encoding="utf-8"?>
<Properties xmlns="http://schemas.openxmlformats.org/officeDocument/2006/custom-properties" xmlns:vt="http://schemas.openxmlformats.org/officeDocument/2006/docPropsVTypes"/>
</file>