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成都武侯祠的导游词 武侯祠导游词结束语(5篇)</w:t>
      </w:r>
      <w:bookmarkEnd w:id="1"/>
    </w:p>
    <w:p>
      <w:pPr>
        <w:jc w:val="center"/>
        <w:spacing w:before="0" w:after="450"/>
      </w:pPr>
      <w:r>
        <w:rPr>
          <w:rFonts w:ascii="Arial" w:hAnsi="Arial" w:eastAsia="Arial" w:cs="Arial"/>
          <w:color w:val="999999"/>
          <w:sz w:val="20"/>
          <w:szCs w:val="20"/>
        </w:rPr>
        <w:t xml:space="preserve">来源：网络  作者：翠竹清韵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成都武侯祠的导游词 武侯...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成都武侯祠的导游词 武侯祠导游词结束语篇一</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因此，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资料丰富多彩，艺术手法形象直观，集知识性、观赏性为一体，很值得细观。</w:t>
      </w:r>
    </w:p>
    <w:p>
      <w:pPr>
        <w:ind w:left="0" w:right="0" w:firstLine="560"/>
        <w:spacing w:before="450" w:after="450" w:line="312" w:lineRule="auto"/>
      </w:pPr>
      <w:r>
        <w:rPr>
          <w:rFonts w:ascii="黑体" w:hAnsi="黑体" w:eastAsia="黑体" w:cs="黑体"/>
          <w:color w:val="000000"/>
          <w:sz w:val="34"/>
          <w:szCs w:val="34"/>
          <w:b w:val="1"/>
          <w:bCs w:val="1"/>
        </w:rPr>
        <w:t xml:space="preserve">成都武侯祠的导游词 武侯祠导游词结束语篇二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武侯祠是纪念三国蜀汉丞相诸葛亮的祠堂。诸葛亮生前封武乡侯，死后谥号忠武侯，后人便尊称他为武侯。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成都武侯祠是全国唯一的一座君臣合祀的庙宇，始建于公元223年刘备入葬于惠陵。依据汉制，陵旁必有庙，所以在刘备下葬于惠陵后，当时的蜀汉就在陵旁修建了祭祀刘备的原庙。(原庙是帝王陵旁祭祀此帝王的庙宇，唐宋时期，人们一般称刘备的原庙为先主庙。)(因为现成都武侯祠共有三大主体建筑，刘备死后就已出现其中两组，故以刘备下葬惠陵作为成都武侯祠之始。)</w:t>
      </w:r>
    </w:p>
    <w:p>
      <w:pPr>
        <w:ind w:left="0" w:right="0" w:firstLine="560"/>
        <w:spacing w:before="450" w:after="450" w:line="312" w:lineRule="auto"/>
      </w:pPr>
      <w:r>
        <w:rPr>
          <w:rFonts w:ascii="宋体" w:hAnsi="宋体" w:eastAsia="宋体" w:cs="宋体"/>
          <w:color w:val="000"/>
          <w:sz w:val="28"/>
          <w:szCs w:val="28"/>
        </w:rPr>
        <w:t xml:space="preserve">到南北朝时，在惠陵和先主庙不远的地方人们又修建了武侯祠，唐宋时期，武侯祠就已成为著名的古迹和旅游胜地，杜甫当时就留下了“丞相祠堂何处寻，锦官城外柏森森”的描写。明代时，蜀献王朱椿认为“君臣宜一体”，就把武侯祠与先主庙合并为一，通称“汉昭烈庙”，明末清初，祠庙毁于战乱。今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尽管官方一直把这里叫作“汉昭烈庙”，大门也悬挂着“汉昭烈庙”的横匾。但人们仍习惯的称这里为武侯祠。为什么呢?民国年间的邹鲁写的一首诗，道出了其中的缘由：“门额大书昭烈庙，世人都道武侯祠。由来名位输勋业，丞相功高百代思”。也就是说，因为诸葛亮的历史功绩大，他在百姓心中的威望超过了刘备，人们就顾不了君尊臣卑的礼仪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置在一条中轴线上，有大门、二门、刘备殿、过厅、诸葛亮殿五重，西侧为刘备陵园——惠陵。祠内有清代蜀汉历史人物泥塑像47尊，碑碣50多块，匾联60多幅，鼎、炉、钟、鼓10余件。因此，确切地讲，武侯祠应该称作蜀汉君臣纪念堂，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809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 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221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张飞面色漆黑，豹头环眼，燕颔虎须，像貌威猛而有生气。张飞(?—221)，字益德。《三国演义》称“翼德”。他早年追随刘备打天下，勇猛善战，是三国时代的一员虎将。刘备在当阳长阪坡被曹操打败，张飞领20多人在后面阻击。曹兵来时，他立马横枪站在桥头，大吼一声。说：“我是张益德，谁敢来决一死战!”曹军居然不敢过桥。民间传说他的吼声吓退了曹操的百万大军，桥下河水也为之倒流。张飞常常无故鞭打部下，因此被部将张达、范强暗害。陈寿《三国志》评论他“尊君子而不恤小人”。他不关心群众，不尊重下级，也遭到失败。</w:t>
      </w:r>
    </w:p>
    <w:p>
      <w:pPr>
        <w:ind w:left="0" w:right="0" w:firstLine="560"/>
        <w:spacing w:before="450" w:after="450" w:line="312" w:lineRule="auto"/>
      </w:pPr>
      <w:r>
        <w:rPr>
          <w:rFonts w:ascii="宋体" w:hAnsi="宋体" w:eastAsia="宋体" w:cs="宋体"/>
          <w:color w:val="000"/>
          <w:sz w:val="28"/>
          <w:szCs w:val="28"/>
        </w:rPr>
        <w:t xml:space="preserve">武将廊内有蜀汉著名将领14位。他们或因战功卓著，或因战死沙场，被立像表彰。赵云居于武将之首，他是一员智勇双全的将领。在当阳长阪坡，他只身在曹军重围中冲杀，保护了幼主刘禅。在汉中争夺战中，他凭胆识，杀退曹军，刘备称他“一身都是胆”。其他著名将领还有马超、姜维、黄忠等。马超武艺高强，当他还是一支独立势力时，曾在潼关大败曹操，弄得曹操割须弃袍，狼狈不堪。曹操曾说：“马儿不死，吾无葬身之地!”后来他战败失势，归降刘备。姜维本是魏国一名小将，诸葛亮首次出祁山攻打曹魏时将他收降。因忠于蜀汉，文武双全，受到器重。诸葛亮死后，他担负起蜀汉的军事重任。曾九伐中原，力图完成诸葛亮“兴复汉室”的遗志。黄忠，也是蜀汉名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文臣廊内也有塑像14尊。这14位蜀国官吏有才有识、为官清正。董允直言敢谏，后主刘禅也畏惧他三分。邓芝不仅在“东联孙吴北巨曹魏”战略上立下功劳，而且终身不置私产，临死的家无余财，可算是清正廉洁。蒋琬、费祎，是诸葛亮临终时向刘禅推荐的两位丞相继位人。二人才干虽不及诸葛亮，但能忠实执行诸葛亮的政策，在执政期间，均能保住蜀国的安定和繁荣。居于文臣之首的是庞统。庞统才思敏捷，博学多智，年轻时得“凤雏”的称号，与诸葛亮齐名。开始并不为刘备所赏识，经过鲁肃和诸葛亮的竭力推荐，又亲自与他交谈时政后，方受到重用。不幸在入蜀攻打雒城(现广汉市)的战役中被乱箭射死，年仅36岁。</w:t>
      </w:r>
    </w:p>
    <w:p>
      <w:pPr>
        <w:ind w:left="0" w:right="0" w:firstLine="560"/>
        <w:spacing w:before="450" w:after="450" w:line="312" w:lineRule="auto"/>
      </w:pPr>
      <w:r>
        <w:rPr>
          <w:rFonts w:ascii="宋体" w:hAnsi="宋体" w:eastAsia="宋体" w:cs="宋体"/>
          <w:color w:val="000"/>
          <w:sz w:val="28"/>
          <w:szCs w:val="28"/>
        </w:rPr>
        <w:t xml:space="preserve">出刘备殿，低一个台阶，就是过厅。为什么要低一个台阶呢?这是当时封建社会君尊臣卑等级观念的体现。</w:t>
      </w:r>
    </w:p>
    <w:p>
      <w:pPr>
        <w:ind w:left="0" w:right="0" w:firstLine="560"/>
        <w:spacing w:before="450" w:after="450" w:line="312" w:lineRule="auto"/>
      </w:pPr>
      <w:r>
        <w:rPr>
          <w:rFonts w:ascii="宋体" w:hAnsi="宋体" w:eastAsia="宋体" w:cs="宋体"/>
          <w:color w:val="000"/>
          <w:sz w:val="28"/>
          <w:szCs w:val="28"/>
        </w:rPr>
        <w:t xml:space="preserve">过厅悬挂着董必武、郭沫若、冯玉祥、徐悲鸿、舒同等人撰书的几十副匾额对联。</w:t>
      </w:r>
    </w:p>
    <w:p>
      <w:pPr>
        <w:ind w:left="0" w:right="0" w:firstLine="560"/>
        <w:spacing w:before="450" w:after="450" w:line="312" w:lineRule="auto"/>
      </w:pPr>
      <w:r>
        <w:rPr>
          <w:rFonts w:ascii="宋体" w:hAnsi="宋体" w:eastAsia="宋体" w:cs="宋体"/>
          <w:color w:val="000"/>
          <w:sz w:val="28"/>
          <w:szCs w:val="28"/>
        </w:rPr>
        <w:t xml:space="preserve">出过厅，就是诸葛亮殿。殿的门楣楹柱上挂满了前人留下的匾联。其中最有名的是悬挂在诸葛亮殿正中的一联，即“能功心则反侧自消，从古知兵非好战；不审势即宽严皆误，后来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后来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创建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非常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后来铜鼓逐渐演变成一种乐器、礼器，在集会、庆典时使用，也是财富和权力的象征。相传诸葛亮南征时，曾使用过这种铜鼓，白天用来煮饭，晚上当鼓，用来报警，一物多用。所以，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223年四月病逝。五月，诸葛亮扶灵枢回成都，八月下葬，墓称“惠陵”。惠陵是一座夫妻合葬墓。同时下葬的还有后主刘禅的母亲甘夫人。20年后，刘备的另一位夫人吴夫人穆皇后去世，也葬于此。此墓距今1700多年，没有发现被盗，墓中情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内容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看完陈列，顺道还可去“听鹂馆”参观。那是一座小小的四合院，里面的盆景值得观赏，临时举办的各种展出也很有文化品味。</w:t>
      </w:r>
    </w:p>
    <w:p>
      <w:pPr>
        <w:ind w:left="0" w:right="0" w:firstLine="560"/>
        <w:spacing w:before="450" w:after="450" w:line="312" w:lineRule="auto"/>
      </w:pPr>
      <w:r>
        <w:rPr>
          <w:rFonts w:ascii="黑体" w:hAnsi="黑体" w:eastAsia="黑体" w:cs="黑体"/>
          <w:color w:val="000000"/>
          <w:sz w:val="34"/>
          <w:szCs w:val="34"/>
          <w:b w:val="1"/>
          <w:bCs w:val="1"/>
        </w:rPr>
        <w:t xml:space="preserve">成都武侯祠的导游词 武侯祠导游词结束语篇三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你们好，我是你们的导游佳佳，欢迎大家到武侯祠观光游览！</w:t>
      </w:r>
    </w:p>
    <w:p>
      <w:pPr>
        <w:ind w:left="0" w:right="0" w:firstLine="560"/>
        <w:spacing w:before="450" w:after="450" w:line="312" w:lineRule="auto"/>
      </w:pPr>
      <w:r>
        <w:rPr>
          <w:rFonts w:ascii="宋体" w:hAnsi="宋体" w:eastAsia="宋体" w:cs="宋体"/>
          <w:color w:val="000"/>
          <w:sz w:val="28"/>
          <w:szCs w:val="28"/>
        </w:rPr>
        <w:t xml:space="preserve">武侯祠位于南阳市西郊卧龙岗，南阳武侯祠，有名诸葛草庐，是三国时期著名的政治家、军事家诸葛亮“躬耕于南阳”时留下的故址，当年刘皇叔三顾之处，也是历代人们瞻仰和祭拜诸葛亮的地方。</w:t>
      </w:r>
    </w:p>
    <w:p>
      <w:pPr>
        <w:ind w:left="0" w:right="0" w:firstLine="560"/>
        <w:spacing w:before="450" w:after="450" w:line="312" w:lineRule="auto"/>
      </w:pPr>
      <w:r>
        <w:rPr>
          <w:rFonts w:ascii="宋体" w:hAnsi="宋体" w:eastAsia="宋体" w:cs="宋体"/>
          <w:color w:val="000"/>
          <w:sz w:val="28"/>
          <w:szCs w:val="28"/>
        </w:rPr>
        <w:t xml:space="preserve">好，各位游客，现在我们来到武侯祠的入口，大家看这座“千古人龙”石坊，高9米，面阔13.5米，三门四柱，遍体布满雕饰，“千古人龙”的意思是指诸葛亮是人中之龙，隐喻卧龙岗是藏龙卧虎之地。</w:t>
      </w:r>
    </w:p>
    <w:p>
      <w:pPr>
        <w:ind w:left="0" w:right="0" w:firstLine="560"/>
        <w:spacing w:before="450" w:after="450" w:line="312" w:lineRule="auto"/>
      </w:pPr>
      <w:r>
        <w:rPr>
          <w:rFonts w:ascii="宋体" w:hAnsi="宋体" w:eastAsia="宋体" w:cs="宋体"/>
          <w:color w:val="000"/>
          <w:sz w:val="28"/>
          <w:szCs w:val="28"/>
        </w:rPr>
        <w:t xml:space="preserve">各位游客，现在我们来到大拜殿，它是武侯祠的主体建筑。殿内塑的是孔明端坐正面像，它纶巾羽扇，风度庄严。左边是他的长子诸葛瞻，右边是它的长孙诸葛尚。殿堂的檐下、柱上挂满历代名人骚客的对联和碑额，这些碑额无不充满世人对诸葛亮的敬重仰慕之情。</w:t>
      </w:r>
    </w:p>
    <w:p>
      <w:pPr>
        <w:ind w:left="0" w:right="0" w:firstLine="560"/>
        <w:spacing w:before="450" w:after="450" w:line="312" w:lineRule="auto"/>
      </w:pPr>
      <w:r>
        <w:rPr>
          <w:rFonts w:ascii="宋体" w:hAnsi="宋体" w:eastAsia="宋体" w:cs="宋体"/>
          <w:color w:val="000"/>
          <w:sz w:val="28"/>
          <w:szCs w:val="28"/>
        </w:rPr>
        <w:t xml:space="preserve">好，下面是游客们自由参观时间，请大家注意，不要乱刻乱画，乱扔垃圾，妥善保管好自己携带的物品，集合的时间是十一时，集合的地点是武侯祠门前。祝大家参观愉快。</w:t>
      </w:r>
    </w:p>
    <w:p>
      <w:pPr>
        <w:ind w:left="0" w:right="0" w:firstLine="560"/>
        <w:spacing w:before="450" w:after="450" w:line="312" w:lineRule="auto"/>
      </w:pPr>
      <w:r>
        <w:rPr>
          <w:rFonts w:ascii="黑体" w:hAnsi="黑体" w:eastAsia="黑体" w:cs="黑体"/>
          <w:color w:val="000000"/>
          <w:sz w:val="34"/>
          <w:szCs w:val="34"/>
          <w:b w:val="1"/>
          <w:bCs w:val="1"/>
        </w:rPr>
        <w:t xml:space="preserve">成都武侯祠的导游词 武侯祠导游词结束语篇四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黑体" w:hAnsi="黑体" w:eastAsia="黑体" w:cs="黑体"/>
          <w:color w:val="000000"/>
          <w:sz w:val="34"/>
          <w:szCs w:val="34"/>
          <w:b w:val="1"/>
          <w:bCs w:val="1"/>
        </w:rPr>
        <w:t xml:space="preserve">成都武侯祠的导游词 武侯祠导游词结束语篇五</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你们好，欢迎你们来到旅游，我是你们的导游小王。</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223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1984年成立博物馆，2024年被评为首批国家一级博物馆，享有“三国圣地”之美誉。 成都武侯祠博物馆现分为三国历史遗迹区（文物区）、西区（三国文化体验区）、锦里民俗区（锦里）三大板块，面积15万平方米。2024年武侯祠被评为国家aaaa级旅游景区，是全世界影响最大的三国遗迹博物馆。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223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绕过香炉拾级而上，进入了一处静谧的院落院子内古木交错，花卉满庭一棵棵百年大树就像忠心耿耿的士卒守卫着庭院，将庭院的气氛装饰得更加神秘大拜殿是人们祭祀孔明先生的地方，殿内塑着孔明端坐的正面像，他羽扇纶巾，风度庄严地上的蒲团上跪着祈福的人们，虔诚地祈求孔明的庇护殿堂的柱子上挂满了历代名人撰写的对联这些对联无不包含着人们对孔明先生的敬重和仰慕之情，我闭上眼睛，好像看到了孔明先生手摇羽扇，为刘备出谋划策的情景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茅庐正门上悬挂着“诸葛草庐”的匾额据说，这是诸葛孔明当年隐居的地方诸葛草庐左侧是野云庵，右侧为古柏亭，是诸葛孔明会友读书之处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2024-10-03T07:27:25+08:00</dcterms:created>
  <dcterms:modified xsi:type="dcterms:W3CDTF">2024-10-03T07:27:25+08:00</dcterms:modified>
</cp:coreProperties>
</file>

<file path=docProps/custom.xml><?xml version="1.0" encoding="utf-8"?>
<Properties xmlns="http://schemas.openxmlformats.org/officeDocument/2006/custom-properties" xmlns:vt="http://schemas.openxmlformats.org/officeDocument/2006/docPropsVTypes"/>
</file>