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街道2024年组织工作会议讲话稿</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街道2024年组织工作会议讲话稿同志们：为做好今年组织工作，各级党组织要以习近平新时代中国特色社会主义思想为指导，深入贯彻落实习近平总书记对广东重要讲话和重要指示批示精神，深入贯彻落实全国全省全市组织工作会议和街道第十届党代表大会第四次会议...</w:t>
      </w:r>
    </w:p>
    <w:p>
      <w:pPr>
        <w:ind w:left="0" w:right="0" w:firstLine="560"/>
        <w:spacing w:before="450" w:after="450" w:line="312" w:lineRule="auto"/>
      </w:pPr>
      <w:r>
        <w:rPr>
          <w:rFonts w:ascii="宋体" w:hAnsi="宋体" w:eastAsia="宋体" w:cs="宋体"/>
          <w:color w:val="000"/>
          <w:sz w:val="28"/>
          <w:szCs w:val="28"/>
        </w:rPr>
        <w:t xml:space="preserve">街道2024年组织工作会议讲话稿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做好今年组织工作，各级党组织要以习近平新时代中国特色社会主义思想为指导，深入贯彻落实习近平总书记对广东重要讲话和重要指示批示精神，深入贯彻落实全国全省全市组织工作会议和街道第十届党代表大会第四次会议精神，树牢四个意识、坚定四个自信、坚决做到两个维护，坚持和加强党的全面领导，坚持党要管党、全面从严治党，以党的政治建设为统领，扎实开展不忘初心、牢记使命主题教育，紧扣三年行动计划中组织力提升的目标，全面提高党的建设和组织工作质量，为南城在新时代建设更高品质的城市中心提供坚强组织保证。</w:t>
      </w:r>
    </w:p>
    <w:p>
      <w:pPr>
        <w:ind w:left="0" w:right="0" w:firstLine="560"/>
        <w:spacing w:before="450" w:after="450" w:line="312" w:lineRule="auto"/>
      </w:pPr>
      <w:r>
        <w:rPr>
          <w:rFonts w:ascii="宋体" w:hAnsi="宋体" w:eastAsia="宋体" w:cs="宋体"/>
          <w:color w:val="000"/>
          <w:sz w:val="28"/>
          <w:szCs w:val="28"/>
        </w:rPr>
        <w:t xml:space="preserve">对街道2024年组织工作提几点部署和要求：</w:t>
      </w:r>
    </w:p>
    <w:p>
      <w:pPr>
        <w:ind w:left="0" w:right="0" w:firstLine="560"/>
        <w:spacing w:before="450" w:after="450" w:line="312" w:lineRule="auto"/>
      </w:pPr>
      <w:r>
        <w:rPr>
          <w:rFonts w:ascii="宋体" w:hAnsi="宋体" w:eastAsia="宋体" w:cs="宋体"/>
          <w:color w:val="000"/>
          <w:sz w:val="28"/>
          <w:szCs w:val="28"/>
        </w:rPr>
        <w:t xml:space="preserve">一是强化理论武装，推进新时代学习型党组织建设，抓住重点内容学懂学深，推动学习全员化常态化，宣传培训注重立足实际；</w:t>
      </w:r>
    </w:p>
    <w:p>
      <w:pPr>
        <w:ind w:left="0" w:right="0" w:firstLine="560"/>
        <w:spacing w:before="450" w:after="450" w:line="312" w:lineRule="auto"/>
      </w:pPr>
      <w:r>
        <w:rPr>
          <w:rFonts w:ascii="宋体" w:hAnsi="宋体" w:eastAsia="宋体" w:cs="宋体"/>
          <w:color w:val="000"/>
          <w:sz w:val="28"/>
          <w:szCs w:val="28"/>
        </w:rPr>
        <w:t xml:space="preserve">二是提高政治站位，旗帜鲜明把党的政治建设摆在首位，自觉践行两个维护，深入开展不忘初心、牢记使命主题教育，精心做好新中国成立70周年庆祝活动有关工作；</w:t>
      </w:r>
    </w:p>
    <w:p>
      <w:pPr>
        <w:ind w:left="0" w:right="0" w:firstLine="560"/>
        <w:spacing w:before="450" w:after="450" w:line="312" w:lineRule="auto"/>
      </w:pPr>
      <w:r>
        <w:rPr>
          <w:rFonts w:ascii="宋体" w:hAnsi="宋体" w:eastAsia="宋体" w:cs="宋体"/>
          <w:color w:val="000"/>
          <w:sz w:val="28"/>
          <w:szCs w:val="28"/>
        </w:rPr>
        <w:t xml:space="preserve">三是以组织力提升为抓手，全面强化基层党组织战斗堡垒作用，高标准打造党建示范标杆，扎实推进头雁工程，规范村级组织运行体制；</w:t>
      </w:r>
    </w:p>
    <w:p>
      <w:pPr>
        <w:ind w:left="0" w:right="0" w:firstLine="560"/>
        <w:spacing w:before="450" w:after="450" w:line="312" w:lineRule="auto"/>
      </w:pPr>
      <w:r>
        <w:rPr>
          <w:rFonts w:ascii="宋体" w:hAnsi="宋体" w:eastAsia="宋体" w:cs="宋体"/>
          <w:color w:val="000"/>
          <w:sz w:val="28"/>
          <w:szCs w:val="28"/>
        </w:rPr>
        <w:t xml:space="preserve">四是坚持党建引领，推动基层治理向纵深拓展，整合升级党群服务中心，深化驻点联系群众工作，打造城市基层党建的南城样本；</w:t>
      </w:r>
    </w:p>
    <w:p>
      <w:pPr>
        <w:ind w:left="0" w:right="0" w:firstLine="560"/>
        <w:spacing w:before="450" w:after="450" w:line="312" w:lineRule="auto"/>
      </w:pPr>
      <w:r>
        <w:rPr>
          <w:rFonts w:ascii="宋体" w:hAnsi="宋体" w:eastAsia="宋体" w:cs="宋体"/>
          <w:color w:val="000"/>
          <w:sz w:val="28"/>
          <w:szCs w:val="28"/>
        </w:rPr>
        <w:t xml:space="preserve">五是突出提升执行力，打造忠诚干净担当的高素质干部队伍，增强斗争精神和斗争本领，坚持正确选人用人导向，多措并举加强干部培养。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2024-10-05T05:28:28+08:00</dcterms:created>
  <dcterms:modified xsi:type="dcterms:W3CDTF">2024-10-05T05:28:28+08:00</dcterms:modified>
</cp:coreProperties>
</file>

<file path=docProps/custom.xml><?xml version="1.0" encoding="utf-8"?>
<Properties xmlns="http://schemas.openxmlformats.org/officeDocument/2006/custom-properties" xmlns:vt="http://schemas.openxmlformats.org/officeDocument/2006/docPropsVTypes"/>
</file>