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最新《镜花缘》读书心得(5篇)</w:t>
      </w:r>
      <w:bookmarkEnd w:id="1"/>
    </w:p>
    <w:p>
      <w:pPr>
        <w:jc w:val="center"/>
        <w:spacing w:before="0" w:after="450"/>
      </w:pPr>
      <w:r>
        <w:rPr>
          <w:rFonts w:ascii="Arial" w:hAnsi="Arial" w:eastAsia="Arial" w:cs="Arial"/>
          <w:color w:val="999999"/>
          <w:sz w:val="20"/>
          <w:szCs w:val="20"/>
        </w:rPr>
        <w:t xml:space="preserve">来源：网络  作者：繁花落寂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镜花缘》读书心得篇一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《镜花缘》读书心得篇一</w:t>
      </w:r>
    </w:p>
    <w:p>
      <w:pPr>
        <w:ind w:left="0" w:right="0" w:firstLine="560"/>
        <w:spacing w:before="450" w:after="450" w:line="312" w:lineRule="auto"/>
      </w:pPr>
      <w:r>
        <w:rPr>
          <w:rFonts w:ascii="宋体" w:hAnsi="宋体" w:eastAsia="宋体" w:cs="宋体"/>
          <w:color w:val="000"/>
          <w:sz w:val="28"/>
          <w:szCs w:val="28"/>
        </w:rPr>
        <w:t xml:space="preserve">作者李汝珍对疆域沿革感兴趣，对八股文十分不屑，学识渊博精通音韵。可清代并不是有才华就能当官。在没办法的情况下，李汝珍通过丰富的想象，创作了这部名著——《镜花缘》。</w:t>
      </w:r>
    </w:p>
    <w:p>
      <w:pPr>
        <w:ind w:left="0" w:right="0" w:firstLine="560"/>
        <w:spacing w:before="450" w:after="450" w:line="312" w:lineRule="auto"/>
      </w:pPr>
      <w:r>
        <w:rPr>
          <w:rFonts w:ascii="宋体" w:hAnsi="宋体" w:eastAsia="宋体" w:cs="宋体"/>
          <w:color w:val="000"/>
          <w:sz w:val="28"/>
          <w:szCs w:val="28"/>
        </w:rPr>
        <w:t xml:space="preserve">文中的前五十回写的是唐敖、林之洋和多九公出海，还有唐小山寻父的经过。后五十回写的则是众女子应考。</w:t>
      </w:r>
    </w:p>
    <w:p>
      <w:pPr>
        <w:ind w:left="0" w:right="0" w:firstLine="560"/>
        <w:spacing w:before="450" w:after="450" w:line="312" w:lineRule="auto"/>
      </w:pPr>
      <w:r>
        <w:rPr>
          <w:rFonts w:ascii="宋体" w:hAnsi="宋体" w:eastAsia="宋体" w:cs="宋体"/>
          <w:color w:val="000"/>
          <w:sz w:val="28"/>
          <w:szCs w:val="28"/>
        </w:rPr>
        <w:t xml:space="preserve">全文中，我认为最有尊严最值得我崇拜的人，便是唐小山。</w:t>
      </w:r>
    </w:p>
    <w:p>
      <w:pPr>
        <w:ind w:left="0" w:right="0" w:firstLine="560"/>
        <w:spacing w:before="450" w:after="450" w:line="312" w:lineRule="auto"/>
      </w:pPr>
      <w:r>
        <w:rPr>
          <w:rFonts w:ascii="宋体" w:hAnsi="宋体" w:eastAsia="宋体" w:cs="宋体"/>
          <w:color w:val="000"/>
          <w:sz w:val="28"/>
          <w:szCs w:val="28"/>
        </w:rPr>
        <w:t xml:space="preserve">唐小山原是天上的百花仙子，因为在王母娘娘的寿宴上与嫦娥发生争执，便发誓百花都会有该开之时盛开。可新月狐转世成武则天的一冬日，醉酒下旨百花齐放。可百花仙子正在与麻姑喝酒下棋，不知此事。其余九十九位仙子只好听旨，开花。事后，百花仙子按照赌约下人间，却不肯给嫦娥扫地，只好转生为秀才唐敖之女。</w:t>
      </w:r>
    </w:p>
    <w:p>
      <w:pPr>
        <w:ind w:left="0" w:right="0" w:firstLine="560"/>
        <w:spacing w:before="450" w:after="450" w:line="312" w:lineRule="auto"/>
      </w:pPr>
      <w:r>
        <w:rPr>
          <w:rFonts w:ascii="宋体" w:hAnsi="宋体" w:eastAsia="宋体" w:cs="宋体"/>
          <w:color w:val="000"/>
          <w:sz w:val="28"/>
          <w:szCs w:val="28"/>
        </w:rPr>
        <w:t xml:space="preserve">唐小山原本可以为广寒宫扫落花三年，可是她却认为这不是她干的事，有损脸面，便下凡去了。</w:t>
      </w:r>
    </w:p>
    <w:p>
      <w:pPr>
        <w:ind w:left="0" w:right="0" w:firstLine="560"/>
        <w:spacing w:before="450" w:after="450" w:line="312" w:lineRule="auto"/>
      </w:pPr>
      <w:r>
        <w:rPr>
          <w:rFonts w:ascii="宋体" w:hAnsi="宋体" w:eastAsia="宋体" w:cs="宋体"/>
          <w:color w:val="000"/>
          <w:sz w:val="28"/>
          <w:szCs w:val="28"/>
        </w:rPr>
        <w:t xml:space="preserve">最让我吃惊的便是嫦娥了。原本嫦娥在我的印象里是为救长生不老而吃药的可怜女子，孤独寂寞地待在广寒宫。而当我看到嫦娥告诉要下凡的新月狐：要让百花齐放，以显威名时，她便不是那可怜的嫦娥了。每个人都有两面，善与恶。在本书中，嫦娥阴险、狡诈，与聪明正义的唐小山形成了鲜明的对比。但也因为对比，使唐小山更加成为了本书的正面人物。</w:t>
      </w:r>
    </w:p>
    <w:p>
      <w:pPr>
        <w:ind w:left="0" w:right="0" w:firstLine="560"/>
        <w:spacing w:before="450" w:after="450" w:line="312" w:lineRule="auto"/>
      </w:pPr>
      <w:r>
        <w:rPr>
          <w:rFonts w:ascii="宋体" w:hAnsi="宋体" w:eastAsia="宋体" w:cs="宋体"/>
          <w:color w:val="000"/>
          <w:sz w:val="28"/>
          <w:szCs w:val="28"/>
        </w:rPr>
        <w:t xml:space="preserve">这本书通过了唐敖在外几十个国家的游历，折射出了当时社会的不良现象，讽刺金玉其外败絮其中的人，批判了品质恶劣和行为不端的人。</w:t>
      </w:r>
    </w:p>
    <w:p>
      <w:pPr>
        <w:ind w:left="0" w:right="0" w:firstLine="560"/>
        <w:spacing w:before="450" w:after="450" w:line="312" w:lineRule="auto"/>
      </w:pPr>
      <w:r>
        <w:rPr>
          <w:rFonts w:ascii="宋体" w:hAnsi="宋体" w:eastAsia="宋体" w:cs="宋体"/>
          <w:color w:val="000"/>
          <w:sz w:val="28"/>
          <w:szCs w:val="28"/>
        </w:rPr>
        <w:t xml:space="preserve">虽然这本书是作者是想象出来的，但是没有一个世界是一个人凭空，毫无依据幻想出来的。这本书讽刺的东西，也正是这个社会所讽刺的东西。</w:t>
      </w:r>
    </w:p>
    <w:p>
      <w:pPr>
        <w:ind w:left="0" w:right="0" w:firstLine="560"/>
        <w:spacing w:before="450" w:after="450" w:line="312" w:lineRule="auto"/>
      </w:pPr>
      <w:r>
        <w:rPr>
          <w:rFonts w:ascii="宋体" w:hAnsi="宋体" w:eastAsia="宋体" w:cs="宋体"/>
          <w:color w:val="000"/>
          <w:sz w:val="28"/>
          <w:szCs w:val="28"/>
        </w:rPr>
        <w:t xml:space="preserve">没有一个人是完美的，她可以美，但不能完，不能纯善或纯恶。如嫦娥与唐小山。</w:t>
      </w:r>
    </w:p>
    <w:p>
      <w:pPr>
        <w:ind w:left="0" w:right="0" w:firstLine="560"/>
        <w:spacing w:before="450" w:after="450" w:line="312" w:lineRule="auto"/>
      </w:pPr>
      <w:r>
        <w:rPr>
          <w:rFonts w:ascii="宋体" w:hAnsi="宋体" w:eastAsia="宋体" w:cs="宋体"/>
          <w:color w:val="000"/>
          <w:sz w:val="28"/>
          <w:szCs w:val="28"/>
        </w:rPr>
        <w:t xml:space="preserve">这个世界不是完美的，这个世界是善恶的。</w:t>
      </w:r>
    </w:p>
    <w:p>
      <w:pPr>
        <w:ind w:left="0" w:right="0" w:firstLine="560"/>
        <w:spacing w:before="450" w:after="450" w:line="312" w:lineRule="auto"/>
      </w:pPr>
      <w:r>
        <w:rPr>
          <w:rFonts w:ascii="宋体" w:hAnsi="宋体" w:eastAsia="宋体" w:cs="宋体"/>
          <w:color w:val="000"/>
          <w:sz w:val="28"/>
          <w:szCs w:val="28"/>
        </w:rPr>
        <w:t xml:space="preserve">镜花缘25回读书心得篇4[_TAG_h3]《镜花缘》读书心得篇二</w:t>
      </w:r>
    </w:p>
    <w:p>
      <w:pPr>
        <w:ind w:left="0" w:right="0" w:firstLine="560"/>
        <w:spacing w:before="450" w:after="450" w:line="312" w:lineRule="auto"/>
      </w:pPr>
      <w:r>
        <w:rPr>
          <w:rFonts w:ascii="宋体" w:hAnsi="宋体" w:eastAsia="宋体" w:cs="宋体"/>
          <w:color w:val="000"/>
          <w:sz w:val="28"/>
          <w:szCs w:val="28"/>
        </w:rPr>
        <w:t xml:space="preserve">在这个寒假里，我看了《镜花缘》这本书，我在寒假的一天里基本都在晚上7点到9点之间花上1至2个小时来看这本《镜花缘》，我看的这本《镜花缘》是由清代小说家李汝珍所作一部长篇神魔小说。在《镜花缘》这部作品中，李汝珍在表现特定的讽刺内容时，也使用了这种手法。他将某种需要表现的性格或现象有意放大，让作品中喜剧人物主观上的假定逻辑与现实生活中的正常逻辑相错位，从而产生与众不同的效果，深化了李汝珍想要表达的讽刺性内容，在书中对夸张手法的运用恰到好处。</w:t>
      </w:r>
    </w:p>
    <w:p>
      <w:pPr>
        <w:ind w:left="0" w:right="0" w:firstLine="560"/>
        <w:spacing w:before="450" w:after="450" w:line="312" w:lineRule="auto"/>
      </w:pPr>
      <w:r>
        <w:rPr>
          <w:rFonts w:ascii="宋体" w:hAnsi="宋体" w:eastAsia="宋体" w:cs="宋体"/>
          <w:color w:val="000"/>
          <w:sz w:val="28"/>
          <w:szCs w:val="28"/>
        </w:rPr>
        <w:t xml:space="preserve">该书前半部分描写了唐敖、多九公等人乘船在海外游历的故事，包括他们在女儿国、君子国、无肠国等国的经历。后半部写了武则天科举选才女，由百花仙子托生的唐小山及其他各花仙子托生的一百位才女考中，并在朝中有所作为的故事。其神幻诙谐的创作手法数经据典，奇妙地勾画出一幅绚丽斑斓的天轮彩图。</w:t>
      </w:r>
    </w:p>
    <w:p>
      <w:pPr>
        <w:ind w:left="0" w:right="0" w:firstLine="560"/>
        <w:spacing w:before="450" w:after="450" w:line="312" w:lineRule="auto"/>
      </w:pPr>
      <w:r>
        <w:rPr>
          <w:rFonts w:ascii="宋体" w:hAnsi="宋体" w:eastAsia="宋体" w:cs="宋体"/>
          <w:color w:val="000"/>
          <w:sz w:val="28"/>
          <w:szCs w:val="28"/>
        </w:rPr>
        <w:t xml:space="preserve">“人与禽兽之别，全在顶上灵光。人之天良不眛，顶上必有灵光，虎豹看见，即远远回避。倘天良丧尽，消尽灵光，虎豹看见与禽兽无异”此话说的虽极不科学，虽然也许的确有我们今人已无法了解的某种玄妙的地方，野兽却不会因为这个而不伤害人的，有他的时代局限性，但其有道理的地方在于，人也许会因为善良而散发的人性的光辉，整个人的磁场，气质，气场这种东西，今人，究竟是离真正的人更近了还是更远了。</w:t>
      </w:r>
    </w:p>
    <w:p>
      <w:pPr>
        <w:ind w:left="0" w:right="0" w:firstLine="560"/>
        <w:spacing w:before="450" w:after="450" w:line="312" w:lineRule="auto"/>
      </w:pPr>
      <w:r>
        <w:rPr>
          <w:rFonts w:ascii="宋体" w:hAnsi="宋体" w:eastAsia="宋体" w:cs="宋体"/>
          <w:color w:val="000"/>
          <w:sz w:val="28"/>
          <w:szCs w:val="28"/>
        </w:rPr>
        <w:t xml:space="preserve">关于人的修为因果报应，《镜花缘》以老虎食人，有其追求美好教人向善的面，也有以愚昧恫吓世人，只让人顺从，愚孝，愚善的一面，所以鲁迅，胡适等许多前辈们曾说过，我国的古书都不能读，全是人吃人的封建礼教，旧道德，比如本书，是一部打着浓郁的旧时代烙印的书籍，充斥的古时候帝王，权威对人的压力，我国自从有了奴隶，封建帝王以来也许便再无或极少真正的贵族了。真正的贵族、贵人，身上衣服虽然褴褛，举止甚是大雅。书中的神仙们也极具民间普通人的世俗气息，以及阶级地位，仙女们互相讥诮，使绊子，大约就像宫斗剧集一样，今天也有许多那样的人，这是一部分人带有的民族特性还是长期受苦受难人的恶的一面?</w:t>
      </w:r>
    </w:p>
    <w:p>
      <w:pPr>
        <w:ind w:left="0" w:right="0" w:firstLine="560"/>
        <w:spacing w:before="450" w:after="450" w:line="312" w:lineRule="auto"/>
      </w:pPr>
      <w:r>
        <w:rPr>
          <w:rFonts w:ascii="宋体" w:hAnsi="宋体" w:eastAsia="宋体" w:cs="宋体"/>
          <w:color w:val="000"/>
          <w:sz w:val="28"/>
          <w:szCs w:val="28"/>
        </w:rPr>
        <w:t xml:space="preserve">他们对待那种猪头怪鸟，以其是因为不孝顺遭报应为由，给自己行恶，杀死这种鸟，给自己得到利益，这是极大的不善，大约便是鲁迅说的封建旧书满纸不过人吃人罢， 大约类似此类的古典书籍的确不应该早读，应该有了一定分辨是非的能力之后，便可以有所取舍与承担了。</w:t>
      </w:r>
    </w:p>
    <w:p>
      <w:pPr>
        <w:ind w:left="0" w:right="0" w:firstLine="560"/>
        <w:spacing w:before="450" w:after="450" w:line="312" w:lineRule="auto"/>
      </w:pPr>
      <w:r>
        <w:rPr>
          <w:rFonts w:ascii="宋体" w:hAnsi="宋体" w:eastAsia="宋体" w:cs="宋体"/>
          <w:color w:val="000"/>
          <w:sz w:val="28"/>
          <w:szCs w:val="28"/>
        </w:rPr>
        <w:t xml:space="preserve">镜花缘25回读书心得篇2[_TAG_h3]《镜花缘》读书心得篇三</w:t>
      </w:r>
    </w:p>
    <w:p>
      <w:pPr>
        <w:ind w:left="0" w:right="0" w:firstLine="560"/>
        <w:spacing w:before="450" w:after="450" w:line="312" w:lineRule="auto"/>
      </w:pPr>
      <w:r>
        <w:rPr>
          <w:rFonts w:ascii="宋体" w:hAnsi="宋体" w:eastAsia="宋体" w:cs="宋体"/>
          <w:color w:val="000"/>
          <w:sz w:val="28"/>
          <w:szCs w:val="28"/>
        </w:rPr>
        <w:t xml:space="preserve">读了李汝珍的《镜花缘》，我非常有感触。</w:t>
      </w:r>
    </w:p>
    <w:p>
      <w:pPr>
        <w:ind w:left="0" w:right="0" w:firstLine="560"/>
        <w:spacing w:before="450" w:after="450" w:line="312" w:lineRule="auto"/>
      </w:pPr>
      <w:r>
        <w:rPr>
          <w:rFonts w:ascii="宋体" w:hAnsi="宋体" w:eastAsia="宋体" w:cs="宋体"/>
          <w:color w:val="000"/>
          <w:sz w:val="28"/>
          <w:szCs w:val="28"/>
        </w:rPr>
        <w:t xml:space="preserve">作者李汝珍对疆域沿革感兴趣，对八股文十分不屑，学识渊博精通音韵。可清代并不是有才华就能当官。在没办法的情况下，李汝珍通过丰富的想象，创作了这部名著——《镜花缘》。</w:t>
      </w:r>
    </w:p>
    <w:p>
      <w:pPr>
        <w:ind w:left="0" w:right="0" w:firstLine="560"/>
        <w:spacing w:before="450" w:after="450" w:line="312" w:lineRule="auto"/>
      </w:pPr>
      <w:r>
        <w:rPr>
          <w:rFonts w:ascii="宋体" w:hAnsi="宋体" w:eastAsia="宋体" w:cs="宋体"/>
          <w:color w:val="000"/>
          <w:sz w:val="28"/>
          <w:szCs w:val="28"/>
        </w:rPr>
        <w:t xml:space="preserve">文中的前五十回写的是唐敖、林之洋和多九公出海，还有唐小山寻父的经过。后五十回写的则是众女子应考。</w:t>
      </w:r>
    </w:p>
    <w:p>
      <w:pPr>
        <w:ind w:left="0" w:right="0" w:firstLine="560"/>
        <w:spacing w:before="450" w:after="450" w:line="312" w:lineRule="auto"/>
      </w:pPr>
      <w:r>
        <w:rPr>
          <w:rFonts w:ascii="宋体" w:hAnsi="宋体" w:eastAsia="宋体" w:cs="宋体"/>
          <w:color w:val="000"/>
          <w:sz w:val="28"/>
          <w:szCs w:val="28"/>
        </w:rPr>
        <w:t xml:space="preserve">全文中，我认为最有尊严最值得我崇拜的人，便是唐小山。</w:t>
      </w:r>
    </w:p>
    <w:p>
      <w:pPr>
        <w:ind w:left="0" w:right="0" w:firstLine="560"/>
        <w:spacing w:before="450" w:after="450" w:line="312" w:lineRule="auto"/>
      </w:pPr>
      <w:r>
        <w:rPr>
          <w:rFonts w:ascii="宋体" w:hAnsi="宋体" w:eastAsia="宋体" w:cs="宋体"/>
          <w:color w:val="000"/>
          <w:sz w:val="28"/>
          <w:szCs w:val="28"/>
        </w:rPr>
        <w:t xml:space="preserve">唐小山原是天上的百花仙子，因为在王母娘娘的寿宴上与嫦娥发生争执，便发誓百花都会有该开之时盛开。可新月狐转世成武则天的一冬日，醉酒下旨百花齐放。可百花仙子正在与麻姑喝酒下棋，不知此事。其余九十九位仙子只好听旨，开花。事后，百花仙子按照赌约下人间，却不肯给嫦娥扫地，只好转生为秀才唐敖之女。</w:t>
      </w:r>
    </w:p>
    <w:p>
      <w:pPr>
        <w:ind w:left="0" w:right="0" w:firstLine="560"/>
        <w:spacing w:before="450" w:after="450" w:line="312" w:lineRule="auto"/>
      </w:pPr>
      <w:r>
        <w:rPr>
          <w:rFonts w:ascii="宋体" w:hAnsi="宋体" w:eastAsia="宋体" w:cs="宋体"/>
          <w:color w:val="000"/>
          <w:sz w:val="28"/>
          <w:szCs w:val="28"/>
        </w:rPr>
        <w:t xml:space="preserve">唐小山原本可以为广寒宫扫落花三年，可是她却认为这不是她干的事，有损脸面，便下凡去了。</w:t>
      </w:r>
    </w:p>
    <w:p>
      <w:pPr>
        <w:ind w:left="0" w:right="0" w:firstLine="560"/>
        <w:spacing w:before="450" w:after="450" w:line="312" w:lineRule="auto"/>
      </w:pPr>
      <w:r>
        <w:rPr>
          <w:rFonts w:ascii="宋体" w:hAnsi="宋体" w:eastAsia="宋体" w:cs="宋体"/>
          <w:color w:val="000"/>
          <w:sz w:val="28"/>
          <w:szCs w:val="28"/>
        </w:rPr>
        <w:t xml:space="preserve">最让我吃惊的便是嫦娥了。原本嫦娥在我的印象里是为救长生不老而吃药的可怜女子，孤独寂寞地待在广寒宫。而当我看到嫦娥告诉要下凡的新月狐：要让百花齐放，以显威名时，她便不是那可怜的嫦娥了。每个人都有两面，善与恶。在本书中，嫦娥阴险、狡诈，与聪明正义的唐小山形成了鲜明的对比。但也因为对比，使唐小山更加成为了本书的正面人物。</w:t>
      </w:r>
    </w:p>
    <w:p>
      <w:pPr>
        <w:ind w:left="0" w:right="0" w:firstLine="560"/>
        <w:spacing w:before="450" w:after="450" w:line="312" w:lineRule="auto"/>
      </w:pPr>
      <w:r>
        <w:rPr>
          <w:rFonts w:ascii="宋体" w:hAnsi="宋体" w:eastAsia="宋体" w:cs="宋体"/>
          <w:color w:val="000"/>
          <w:sz w:val="28"/>
          <w:szCs w:val="28"/>
        </w:rPr>
        <w:t xml:space="preserve">这本书通过了唐敖在外几十个国家的游历，折射出了当时社会的不良现象，讽刺金玉其外败絮其中的人，批判了品质恶劣和行为不端的人。</w:t>
      </w:r>
    </w:p>
    <w:p>
      <w:pPr>
        <w:ind w:left="0" w:right="0" w:firstLine="560"/>
        <w:spacing w:before="450" w:after="450" w:line="312" w:lineRule="auto"/>
      </w:pPr>
      <w:r>
        <w:rPr>
          <w:rFonts w:ascii="宋体" w:hAnsi="宋体" w:eastAsia="宋体" w:cs="宋体"/>
          <w:color w:val="000"/>
          <w:sz w:val="28"/>
          <w:szCs w:val="28"/>
        </w:rPr>
        <w:t xml:space="preserve">虽然这本书是作者是想象出来的，但是没有一个世界是一个人凭空，毫无依据幻想出来的。这本书讽刺的东西，也正是这个社会所讽刺的东西。</w:t>
      </w:r>
    </w:p>
    <w:p>
      <w:pPr>
        <w:ind w:left="0" w:right="0" w:firstLine="560"/>
        <w:spacing w:before="450" w:after="450" w:line="312" w:lineRule="auto"/>
      </w:pPr>
      <w:r>
        <w:rPr>
          <w:rFonts w:ascii="宋体" w:hAnsi="宋体" w:eastAsia="宋体" w:cs="宋体"/>
          <w:color w:val="000"/>
          <w:sz w:val="28"/>
          <w:szCs w:val="28"/>
        </w:rPr>
        <w:t xml:space="preserve">没有一个人是完美的，她可以美，但不能完，不能纯善或纯恶。如嫦娥与唐小山。</w:t>
      </w:r>
    </w:p>
    <w:p>
      <w:pPr>
        <w:ind w:left="0" w:right="0" w:firstLine="560"/>
        <w:spacing w:before="450" w:after="450" w:line="312" w:lineRule="auto"/>
      </w:pPr>
      <w:r>
        <w:rPr>
          <w:rFonts w:ascii="宋体" w:hAnsi="宋体" w:eastAsia="宋体" w:cs="宋体"/>
          <w:color w:val="000"/>
          <w:sz w:val="28"/>
          <w:szCs w:val="28"/>
        </w:rPr>
        <w:t xml:space="preserve">这个世界不是完美的，这个世界是善恶的。</w:t>
      </w:r>
    </w:p>
    <w:p>
      <w:pPr>
        <w:ind w:left="0" w:right="0" w:firstLine="560"/>
        <w:spacing w:before="450" w:after="450" w:line="312" w:lineRule="auto"/>
      </w:pPr>
      <w:r>
        <w:rPr>
          <w:rFonts w:ascii="宋体" w:hAnsi="宋体" w:eastAsia="宋体" w:cs="宋体"/>
          <w:color w:val="000"/>
          <w:sz w:val="28"/>
          <w:szCs w:val="28"/>
        </w:rPr>
        <w:t xml:space="preserve">镜花缘25回读书心得篇4[_TAG_h3]《镜花缘》读书心得篇四</w:t>
      </w:r>
    </w:p>
    <w:p>
      <w:pPr>
        <w:ind w:left="0" w:right="0" w:firstLine="560"/>
        <w:spacing w:before="450" w:after="450" w:line="312" w:lineRule="auto"/>
      </w:pPr>
      <w:r>
        <w:rPr>
          <w:rFonts w:ascii="宋体" w:hAnsi="宋体" w:eastAsia="宋体" w:cs="宋体"/>
          <w:color w:val="000"/>
          <w:sz w:val="28"/>
          <w:szCs w:val="28"/>
        </w:rPr>
        <w:t xml:space="preserve">我的书架上有好多书，它们整齐的放在书架上，一天放学，我发现书架上又多了一本，原来是妈妈给我买的，名字叫《镜花缘》，我很高兴。</w:t>
      </w:r>
    </w:p>
    <w:p>
      <w:pPr>
        <w:ind w:left="0" w:right="0" w:firstLine="560"/>
        <w:spacing w:before="450" w:after="450" w:line="312" w:lineRule="auto"/>
      </w:pPr>
      <w:r>
        <w:rPr>
          <w:rFonts w:ascii="宋体" w:hAnsi="宋体" w:eastAsia="宋体" w:cs="宋体"/>
          <w:color w:val="000"/>
          <w:sz w:val="28"/>
          <w:szCs w:val="28"/>
        </w:rPr>
        <w:t xml:space="preserve">《镜花缘》是清代神魔小说，鲁迅爷爷在《中国小说史略》中称之为能“与万宝全书相邻比”的奇书。国外学者也致力于此书的研究，苏联女汉学家费施曼说该书是“熔幻想小说、历史小说、讽刺小说和游记小说于一炉的杰作。”《镜花缘》已被译成英、俄、德、日等文字。</w:t>
      </w:r>
    </w:p>
    <w:p>
      <w:pPr>
        <w:ind w:left="0" w:right="0" w:firstLine="560"/>
        <w:spacing w:before="450" w:after="450" w:line="312" w:lineRule="auto"/>
      </w:pPr>
      <w:r>
        <w:rPr>
          <w:rFonts w:ascii="宋体" w:hAnsi="宋体" w:eastAsia="宋体" w:cs="宋体"/>
          <w:color w:val="000"/>
          <w:sz w:val="28"/>
          <w:szCs w:val="28"/>
        </w:rPr>
        <w:t xml:space="preserve">它讲述了千奇百怪的奇幻国度和形形色色的风土人情，幻想，历史，讽刺，游记于一身，被当代学者称为“杂家小说”。!</w:t>
      </w:r>
    </w:p>
    <w:p>
      <w:pPr>
        <w:ind w:left="0" w:right="0" w:firstLine="560"/>
        <w:spacing w:before="450" w:after="450" w:line="312" w:lineRule="auto"/>
      </w:pPr>
      <w:r>
        <w:rPr>
          <w:rFonts w:ascii="宋体" w:hAnsi="宋体" w:eastAsia="宋体" w:cs="宋体"/>
          <w:color w:val="000"/>
          <w:sz w:val="28"/>
          <w:szCs w:val="28"/>
        </w:rPr>
        <w:t xml:space="preserve">通过阅读《镜花缘》一书，我认识了很多有特色的国家和英雄人物， 并跟随着主人公唐敖旅行经过了焰火国，游过了君子国，还有小人国、黑齿国等等许许多多不同的带有神奇色彩的国家。</w:t>
      </w:r>
    </w:p>
    <w:p>
      <w:pPr>
        <w:ind w:left="0" w:right="0" w:firstLine="560"/>
        <w:spacing w:before="450" w:after="450" w:line="312" w:lineRule="auto"/>
      </w:pPr>
      <w:r>
        <w:rPr>
          <w:rFonts w:ascii="宋体" w:hAnsi="宋体" w:eastAsia="宋体" w:cs="宋体"/>
          <w:color w:val="000"/>
          <w:sz w:val="28"/>
          <w:szCs w:val="28"/>
        </w:rPr>
        <w:t xml:space="preserve">他们最先去了一个叫“君子国”的国家，他们发现这里的人很奇怪，总是讨价还价，但是，讨价还价的人不是买家而是卖家。如:一个小军官买东西，他跟卖主吵了半天才用一些钱买了一些差的东西，可卖主死活不让走，让小军官用一半的钱买了一半好的一半差的，这才算交易完毕。又去了一个叫“大人国”的国家，这里的人一出生脚下就踩着一朵云，走起来好像飘一样。如果这个人脚下的云是彩色，是指心眼好。如果云是黑色的，就指心眼坏。又去了不少国家，如“劳民国”“聂耳国”“无肠国”“犬封国”等其他国家。</w:t>
      </w:r>
    </w:p>
    <w:p>
      <w:pPr>
        <w:ind w:left="0" w:right="0" w:firstLine="560"/>
        <w:spacing w:before="450" w:after="450" w:line="312" w:lineRule="auto"/>
      </w:pPr>
      <w:r>
        <w:rPr>
          <w:rFonts w:ascii="宋体" w:hAnsi="宋体" w:eastAsia="宋体" w:cs="宋体"/>
          <w:color w:val="000"/>
          <w:sz w:val="28"/>
          <w:szCs w:val="28"/>
        </w:rPr>
        <w:t xml:space="preserve">这本书里的故事让我用了不到一天的时间就看完了，总是还想看，连吃饭睡觉都想着它，太吸引人了。</w:t>
      </w:r>
    </w:p>
    <w:p>
      <w:pPr>
        <w:ind w:left="0" w:right="0" w:firstLine="560"/>
        <w:spacing w:before="450" w:after="450" w:line="312" w:lineRule="auto"/>
      </w:pPr>
      <w:r>
        <w:rPr>
          <w:rFonts w:ascii="宋体" w:hAnsi="宋体" w:eastAsia="宋体" w:cs="宋体"/>
          <w:color w:val="000"/>
          <w:sz w:val="28"/>
          <w:szCs w:val="28"/>
        </w:rPr>
        <w:t xml:space="preserve">如果现代社会的人都像君子国一样讲诚信，像大人国一样一看就知道谁好谁坏，社会就不会很乱。，人民就会更幸福，我们也会更快乐。</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《镜花缘》读书心得篇五</w:t>
      </w:r>
    </w:p>
    <w:p>
      <w:pPr>
        <w:ind w:left="0" w:right="0" w:firstLine="560"/>
        <w:spacing w:before="450" w:after="450" w:line="312" w:lineRule="auto"/>
      </w:pPr>
      <w:r>
        <w:rPr>
          <w:rFonts w:ascii="宋体" w:hAnsi="宋体" w:eastAsia="宋体" w:cs="宋体"/>
          <w:color w:val="000"/>
          <w:sz w:val="28"/>
          <w:szCs w:val="28"/>
        </w:rPr>
        <w:t xml:space="preserve">我的书架上有好多书，它们整齐的放在书架上，一天放学，我发现书架上又多了一本，原来是妈妈给我买的，名字叫《镜花缘》，我很高兴。</w:t>
      </w:r>
    </w:p>
    <w:p>
      <w:pPr>
        <w:ind w:left="0" w:right="0" w:firstLine="560"/>
        <w:spacing w:before="450" w:after="450" w:line="312" w:lineRule="auto"/>
      </w:pPr>
      <w:r>
        <w:rPr>
          <w:rFonts w:ascii="宋体" w:hAnsi="宋体" w:eastAsia="宋体" w:cs="宋体"/>
          <w:color w:val="000"/>
          <w:sz w:val="28"/>
          <w:szCs w:val="28"/>
        </w:rPr>
        <w:t xml:space="preserve">《镜花缘》是清代神魔小说，鲁迅爷爷在《中国小说史略》中称之为能“与万宝全书相邻比”的奇书。国外学者也致力于此书的研究，苏联女汉学家费施曼说该书是“熔幻想小说、历史小说、讽刺小说和游记小说于一炉的杰作。”《镜花缘》已被译成英、俄、德、日等文字。</w:t>
      </w:r>
    </w:p>
    <w:p>
      <w:pPr>
        <w:ind w:left="0" w:right="0" w:firstLine="560"/>
        <w:spacing w:before="450" w:after="450" w:line="312" w:lineRule="auto"/>
      </w:pPr>
      <w:r>
        <w:rPr>
          <w:rFonts w:ascii="宋体" w:hAnsi="宋体" w:eastAsia="宋体" w:cs="宋体"/>
          <w:color w:val="000"/>
          <w:sz w:val="28"/>
          <w:szCs w:val="28"/>
        </w:rPr>
        <w:t xml:space="preserve">它讲述了千奇百怪的奇幻国度和形形色色的风土人情，幻想，历史，讽刺，游记于一身，被当代学者称为“杂家小说”。!</w:t>
      </w:r>
    </w:p>
    <w:p>
      <w:pPr>
        <w:ind w:left="0" w:right="0" w:firstLine="560"/>
        <w:spacing w:before="450" w:after="450" w:line="312" w:lineRule="auto"/>
      </w:pPr>
      <w:r>
        <w:rPr>
          <w:rFonts w:ascii="宋体" w:hAnsi="宋体" w:eastAsia="宋体" w:cs="宋体"/>
          <w:color w:val="000"/>
          <w:sz w:val="28"/>
          <w:szCs w:val="28"/>
        </w:rPr>
        <w:t xml:space="preserve">通过阅读《镜花缘》一书，我认识了很多有特色的国家和英雄人物， 并跟随着主人公唐敖旅行经过了焰火国，游过了君子国，还有小人国、黑齿国等等许许多多不同的带有神奇色彩的国家。</w:t>
      </w:r>
    </w:p>
    <w:p>
      <w:pPr>
        <w:ind w:left="0" w:right="0" w:firstLine="560"/>
        <w:spacing w:before="450" w:after="450" w:line="312" w:lineRule="auto"/>
      </w:pPr>
      <w:r>
        <w:rPr>
          <w:rFonts w:ascii="宋体" w:hAnsi="宋体" w:eastAsia="宋体" w:cs="宋体"/>
          <w:color w:val="000"/>
          <w:sz w:val="28"/>
          <w:szCs w:val="28"/>
        </w:rPr>
        <w:t xml:space="preserve">他们最先去了一个叫“君子国”的国家，他们发现这里的人很奇怪，总是讨价还价，但是，讨价还价的人不是买家而是卖家。如:一个小军官买东西，他跟卖主吵了半天才用一些钱买了一些差的东西，可卖主死活不让走，让小军官用一半的钱买了一半好的一半差的，这才算交易完毕。又去了一个叫“大人国”的国家，这里的人一出生脚下就踩着一朵云，走起来好像飘一样。如果这个人脚下的云是彩色，是指心眼好。如果云是黑色的，就指心眼坏。又去了不少国家，如“劳民国”“聂耳国”“无肠国”“犬封国”等其他国家。</w:t>
      </w:r>
    </w:p>
    <w:p>
      <w:pPr>
        <w:ind w:left="0" w:right="0" w:firstLine="560"/>
        <w:spacing w:before="450" w:after="450" w:line="312" w:lineRule="auto"/>
      </w:pPr>
      <w:r>
        <w:rPr>
          <w:rFonts w:ascii="宋体" w:hAnsi="宋体" w:eastAsia="宋体" w:cs="宋体"/>
          <w:color w:val="000"/>
          <w:sz w:val="28"/>
          <w:szCs w:val="28"/>
        </w:rPr>
        <w:t xml:space="preserve">这本书里的故事让我用了不到一天的时间就看完了，总是还想看，连吃饭睡觉都想着它，太吸引人了。</w:t>
      </w:r>
    </w:p>
    <w:p>
      <w:pPr>
        <w:ind w:left="0" w:right="0" w:firstLine="560"/>
        <w:spacing w:before="450" w:after="450" w:line="312" w:lineRule="auto"/>
      </w:pPr>
      <w:r>
        <w:rPr>
          <w:rFonts w:ascii="宋体" w:hAnsi="宋体" w:eastAsia="宋体" w:cs="宋体"/>
          <w:color w:val="000"/>
          <w:sz w:val="28"/>
          <w:szCs w:val="28"/>
        </w:rPr>
        <w:t xml:space="preserve">如果现代社会的人都像君子国一样讲诚信，像大人国一样一看就知道谁好谁坏，社会就不会很乱。，人民就会更幸福，我们也会更快乐。</w:t>
      </w:r>
    </w:p>
    <w:p>
      <w:pPr>
        <w:ind w:left="0" w:right="0" w:firstLine="560"/>
        <w:spacing w:before="450" w:after="450" w:line="312" w:lineRule="auto"/>
      </w:pPr>
      <w:r>
        <w:rPr>
          <w:rFonts w:ascii="宋体" w:hAnsi="宋体" w:eastAsia="宋体" w:cs="宋体"/>
          <w:color w:val="000"/>
          <w:sz w:val="28"/>
          <w:szCs w:val="28"/>
        </w:rPr>
        <w:t xml:space="preserve">镜花缘25回读书心得篇5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2024-10-06T22:31:35+08:00</dcterms:created>
  <dcterms:modified xsi:type="dcterms:W3CDTF">2024-10-06T22:31:35+08:00</dcterms:modified>
</cp:coreProperties>
</file>

<file path=docProps/custom.xml><?xml version="1.0" encoding="utf-8"?>
<Properties xmlns="http://schemas.openxmlformats.org/officeDocument/2006/custom-properties" xmlns:vt="http://schemas.openxmlformats.org/officeDocument/2006/docPropsVTypes"/>
</file>