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最新年艺术培训学校工作计划(7篇)</w:t>
      </w:r>
      <w:bookmarkEnd w:id="1"/>
    </w:p>
    <w:p>
      <w:pPr>
        <w:jc w:val="center"/>
        <w:spacing w:before="0" w:after="450"/>
      </w:pPr>
      <w:r>
        <w:rPr>
          <w:rFonts w:ascii="Arial" w:hAnsi="Arial" w:eastAsia="Arial" w:cs="Arial"/>
          <w:color w:val="999999"/>
          <w:sz w:val="20"/>
          <w:szCs w:val="20"/>
        </w:rPr>
        <w:t xml:space="preserve">来源：网络  作者：空山幽谷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这里给大家分享一些最新的计划书范文，方便大家学习。年艺术培训学校工作计划篇1时间过得很快，马上就要迎来春节，在此我现将2024的工作总结作如下...</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年艺术培训学校工作计划篇1</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时间过得很快，马上就要迎来春节，在此我现将2024的工作总结作如下汇报：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截止_月份，(完成状况)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年艺术培训学校工作计划篇4</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胸外心脏按压的抢救技能我也只是以前在书上看过，根本就没有实战的经验。</w:t>
      </w:r>
    </w:p>
    <w:p>
      <w:pPr>
        <w:ind w:left="0" w:right="0" w:firstLine="560"/>
        <w:spacing w:before="450" w:after="450" w:line="312" w:lineRule="auto"/>
      </w:pPr>
      <w:r>
        <w:rPr>
          <w:rFonts w:ascii="宋体" w:hAnsi="宋体" w:eastAsia="宋体" w:cs="宋体"/>
          <w:color w:val="000"/>
          <w:sz w:val="28"/>
          <w:szCs w:val="28"/>
        </w:rPr>
        <w:t xml:space="preserve">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__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__一句：“看到了，这就是我们__医院!__医院的男护士!”。__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__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正如__老师说的那样：作为一名护士必须要具有细心、耐心、爱心、虚心胆大心细的按照医疗护理常规做好自己本职的工作，就肯定能够做一名合格的护士，能够实现自己的职业理想。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汪海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__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2024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2024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经过这段时间的磨练，我柜组的同志个个成长为合格的销售人员，有的成为销售骨干，为完成2024年销售计划立下了汗马功劳。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年艺术培训学校工作计划篇6</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年艺术培训学校工作计划篇7</w:t>
      </w:r>
    </w:p>
    <w:p>
      <w:pPr>
        <w:ind w:left="0" w:right="0" w:firstLine="560"/>
        <w:spacing w:before="450" w:after="450" w:line="312" w:lineRule="auto"/>
      </w:pPr>
      <w:r>
        <w:rPr>
          <w:rFonts w:ascii="宋体" w:hAnsi="宋体" w:eastAsia="宋体" w:cs="宋体"/>
          <w:color w:val="000"/>
          <w:sz w:val="28"/>
          <w:szCs w:val="28"/>
        </w:rPr>
        <w:t xml:space="preserve">我，1__9年12月认定为助理工程师，先后工作于河北省第二工程建设有限公司、唐山现代建筑工程有限公司，__年9月在唐山现代建筑安装工程有限公司技术质量科任科长。在此期间，我努力钻研专业技术知识，在技术治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__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治理部门，在公司经理和公司总工程师的直接领导下，对技术治理一丝不苟，对工程质量从严控制。经过数年的努力，公司已建立了严格的治理体系，并且获得了国际承认的建筑施工企业的三大认证：质量治理体系(iso9001)认证、职业安全健康治理体系(oshms)认证、环境治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__9年12月，我在唐山一中第二教学楼工程项目部任技术负责人。工程质量是建筑施工企业的生命，而要想获得好的工程质量，就要求技术治理人员要具有创优良工程的先进意识，作为该工程的技术负责人，由我牵头，首先着手建立、健全项目部的有关技术、质量治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治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洁，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治理体系，由于时间紧、任务重，该同志自愿放弃个人休息时间，一心铺于质量治理手册、程序文件以及作业指导书的编写和修改工作中，加班加点，毫无怨言，充分体现了一个青年专业技术人员应有的先锋模范作用。在总结我公司建立质量治理体系的相关经验，我形成了《浅析建筑质量治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治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治理体制改革的逐步深入，公司领导决定启动oshms职业安全健康治理体系认证和iso14001环境治理体系认证。在上述两个治理体系建立的过程中，该同志又一如既往地投入到体系文件编写、初始状态评价、重大危险和环境因素辨识、治理方案的制定等工作当中，为企业顺利通过注册认证作出了突出贡献。</w:t>
      </w:r>
    </w:p>
    <w:p>
      <w:pPr>
        <w:ind w:left="0" w:right="0" w:firstLine="560"/>
        <w:spacing w:before="450" w:after="450" w:line="312" w:lineRule="auto"/>
      </w:pPr>
      <w:r>
        <w:rPr>
          <w:rFonts w:ascii="宋体" w:hAnsi="宋体" w:eastAsia="宋体" w:cs="宋体"/>
          <w:color w:val="000"/>
          <w:sz w:val="28"/>
          <w:szCs w:val="28"/>
        </w:rPr>
        <w:t xml:space="preserve">在参与建立企业质量治理体系、职业安全健康治理体系和环境治理体系的过程中，我个人也学到了国际通用的许多治理方面的知识，同时作为三个体系的内审员也时刻为三个治理体系的持续改进做出艰苦的努力。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2024-10-17T17:35:32+08:00</dcterms:created>
  <dcterms:modified xsi:type="dcterms:W3CDTF">2024-10-17T17:35:32+08:00</dcterms:modified>
</cp:coreProperties>
</file>

<file path=docProps/custom.xml><?xml version="1.0" encoding="utf-8"?>
<Properties xmlns="http://schemas.openxmlformats.org/officeDocument/2006/custom-properties" xmlns:vt="http://schemas.openxmlformats.org/officeDocument/2006/docPropsVTypes"/>
</file>