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老社区2024年工作总结</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海兰街鹿源春社区在区委、区政府的正确领导下，在街工委的工作要求和指导以及全体社区工作者的努力下，深入贯彻落实党的“xxxx”和“xx大”的会议精神，积极开展“双争双比”活动，以创建文明和谐社区为载体，健全社区党建，拓宽社区服务，确保社区平安...</w:t>
      </w:r>
    </w:p>
    <w:p>
      <w:pPr>
        <w:ind w:left="0" w:right="0" w:firstLine="560"/>
        <w:spacing w:before="450" w:after="450" w:line="312" w:lineRule="auto"/>
      </w:pPr>
      <w:r>
        <w:rPr>
          <w:rFonts w:ascii="宋体" w:hAnsi="宋体" w:eastAsia="宋体" w:cs="宋体"/>
          <w:color w:val="000"/>
          <w:sz w:val="28"/>
          <w:szCs w:val="28"/>
        </w:rPr>
        <w:t xml:space="preserve">海兰街鹿源春社区在区委、区政府的正确领导下，在街工委的工作要求和指导以及全体社区工作者的努力下，深入贯彻落实党的“xxxx”和“xx大”的会议精神，积极开展“双争双比”活动，以创建文明和谐社区为载体，健全社区党建，拓宽社区服务，确保社区平安，推进社区文明，锻造社区队伍，加强社区工作建设，完善各项工作机制，以创建和谐社区为目标，全面完成上级领导交办的各项工作任务，并在工作中取得了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鹿源春社区是商住混合型破旧老社区，内辖王肃街、海兰街、文化街、中央街、兴安街、兴林街、兴华街、兴隆街、南大街，东起迎恩路，西至电厂北路，占地3.35平方公里,辖区内有机关事业单位47个，9个企业单位，个体工商户722户，辖区总户数4754户，人口11387人，下岗职工1079人，离退休党员624名，在职党员576名，残疾人员119名，享受最低生活保障家庭322户。社区现有100平方米的办公室，有14名社区工作者，设书记1人、副书记1人、副主任1人。社区配置专职治安员19人，负责社区治安联防工作。社区党总支下设三个支部。一年来，鹿源春社区始终坚持“以人为本，服务居民”的原则，突出社区自治和社区服务两大重点，以社区党建工作为核心，以社区管理和社区服务为主线的工作思路，在实践中不断创新工作形式，突出重点，克服困难，开展了一系列活动，创新社区品牌，积极打造充满活力的“关爱互助、环境友好、特色文化型社区”，有力的推动了社区各项工作的深入开展。</w:t>
      </w:r>
    </w:p>
    <w:p>
      <w:pPr>
        <w:ind w:left="0" w:right="0" w:firstLine="560"/>
        <w:spacing w:before="450" w:after="450" w:line="312" w:lineRule="auto"/>
      </w:pPr>
      <w:r>
        <w:rPr>
          <w:rFonts w:ascii="宋体" w:hAnsi="宋体" w:eastAsia="宋体" w:cs="宋体"/>
          <w:color w:val="000"/>
          <w:sz w:val="28"/>
          <w:szCs w:val="28"/>
        </w:rPr>
        <w:t xml:space="preserve">二、加强社区党建工作，发挥党支部核心领导作用。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是和谐社会的重要音符，它涉及千家万户的利益，是党和政府的窗口，更是党和政府连接群众的桥梁和纽带。以“三创三优”为主要内容深入开展“双争双比”活动。鹿源春社区党总支和社区党员紧紧围绕推进“社区建设绩效工程”和“民生和社会事业发展绩效工程”，服务于“三优”文明城市创建，开展“五关爱五帮助”活动，推进“创先争优”活动深入开展。</w:t>
      </w:r>
    </w:p>
    <w:p>
      <w:pPr>
        <w:ind w:left="0" w:right="0" w:firstLine="560"/>
        <w:spacing w:before="450" w:after="450" w:line="312" w:lineRule="auto"/>
      </w:pPr>
      <w:r>
        <w:rPr>
          <w:rFonts w:ascii="宋体" w:hAnsi="宋体" w:eastAsia="宋体" w:cs="宋体"/>
          <w:color w:val="000"/>
          <w:sz w:val="28"/>
          <w:szCs w:val="28"/>
        </w:rPr>
        <w:t xml:space="preserve">一是关爱弱势人群，帮助解困。社区党总支始终把强化弱势群体信息库建设、完善重大疾病救助、帮困助学救助、临时救助等救助政策当做社区党组织的重大工作来抓，扩大受益面，保障群众的基本权益。社区党总支每逢节日期间都到辖区内的残疾人、贫困低保户及孤寡老人家中慰问，并送上慰问金和慰问品，目前已经送出12米面，现金2,700元；联合共建单位第二小学师生到敬老院慰问老人，活跃老人的文化生活。邀请两名社区卫生服务站的工作人员到爱辉区中心敬老院、黑河市福利院进行慰问，免费为院民们测量血压和听内诊，做简单的医疗咨询活动，受到了福利院的工作人员和广大院民的热烈欢迎。社区党总支还积极开展“贫困家庭关怀关爱服务”，为贫困居民刘伟丽、赵春兰、刘丽娜、曹胜君等发放救助款5,400元，改善家庭状况。</w:t>
      </w:r>
    </w:p>
    <w:p>
      <w:pPr>
        <w:ind w:left="0" w:right="0" w:firstLine="560"/>
        <w:spacing w:before="450" w:after="450" w:line="312" w:lineRule="auto"/>
      </w:pPr>
      <w:r>
        <w:rPr>
          <w:rFonts w:ascii="宋体" w:hAnsi="宋体" w:eastAsia="宋体" w:cs="宋体"/>
          <w:color w:val="000"/>
          <w:sz w:val="28"/>
          <w:szCs w:val="28"/>
        </w:rPr>
        <w:t xml:space="preserve">二是关爱老年人群，帮助解忧。今年联合社区卫生服务站、妇幼保健院为辖区内老年人免费体检，建立老年人健康档案，使老年人老有所依。为17名80岁以上无收入的高龄老人和12名90周岁以上的老人办理了高龄补贴，累计36,000元。截止2024年九月末，社区共为1500多名60周岁以上的老年人建立了老年人档案，为1557名60周岁以上的老年人办理了《老年优待证》，为780名老年人发放交通补贴费，共计46,800元。</w:t>
      </w:r>
    </w:p>
    <w:p>
      <w:pPr>
        <w:ind w:left="0" w:right="0" w:firstLine="560"/>
        <w:spacing w:before="450" w:after="450" w:line="312" w:lineRule="auto"/>
      </w:pPr>
      <w:r>
        <w:rPr>
          <w:rFonts w:ascii="宋体" w:hAnsi="宋体" w:eastAsia="宋体" w:cs="宋体"/>
          <w:color w:val="000"/>
          <w:sz w:val="28"/>
          <w:szCs w:val="28"/>
        </w:rPr>
        <w:t xml:space="preserve">三是关爱失业人群，帮助解愁。鹿源春社区现有下岗失业人员1,079人，下岗失业人员年龄偏大，没有一技之长，实现再就业困难。社区党总支根据实际情况，大力宣传免费职业培训政策，加大对社区内失业人员的培训、职业介绍工作，积极搜集岗位信息，鼓励失业人员零活就业，帮助有创业意愿且资金不足的失业人员办理小额担保贷款，通过创业实现再就业，以创业带动社区更多的人就业。为了更好地服务下岗失业女工，社区成立了“鹿源春社区下岗女工互助小组”。每个月社区都会组织下岗女工们参加各种活动。4月12日，互助小组成员参加社区“携手抗旱 传递爱心”活动，为灾区群众捐款240元，6月5日，互助小组在居民区捡拾垃圾，宣传环保，7月27日，互助小组举行羽毛球比赛，11月16日社区举办了“鹿源春社区下岗女工创业经验交流会”，邀请在创业岗位上取得了一定成功的下岗女工孙岩和王艳红做经验交流。社区还利用各种宣传形式不断壮大互助小组的队伍，将社区的为民服务延伸，由点带面，有力促进保民生、保稳定、促和谐的社会效应。</w:t>
      </w:r>
    </w:p>
    <w:p>
      <w:pPr>
        <w:ind w:left="0" w:right="0" w:firstLine="560"/>
        <w:spacing w:before="450" w:after="450" w:line="312" w:lineRule="auto"/>
      </w:pPr>
      <w:r>
        <w:rPr>
          <w:rFonts w:ascii="宋体" w:hAnsi="宋体" w:eastAsia="宋体" w:cs="宋体"/>
          <w:color w:val="000"/>
          <w:sz w:val="28"/>
          <w:szCs w:val="28"/>
        </w:rPr>
        <w:t xml:space="preserve">四是关爱居民的身心健康，帮助就医。社区党总支组织居民参加各类健康知识讲座共2次，并对参加讲座的居民免费发放健康宣传单、健康生活用品。举办社区健康骨干培训班2次，参加培训居民100余人。邀请黑河市疾控中心的医护人员到社区免费为社区居民接种了麻疹疫苗，积极配合当地防疫部门宣传麻疹疾病的危害，组织346名8个月至14周岁以上的儿童免费注射麻疹疫苗。5月13日，黑河市中医院在鹿源春社区率先开展了医疗优抚惠民工程，面向社区居民发放惠民卡及惠民健康手册。6月3日，联合辖区卫生服务站开展“爱眼日”义诊和健康咨询活动，面向贫弱人群、老年人和残疾人提供眼病诊疗和视力保健服务。10月份组织辖区65岁以上老年人到妇幼保健院免费体检。鹿源春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五是关爱辖区居民基本生活，帮助服务。社区党总支始终把为民服务作为工作的重中之重，不断创新为民服务的形式，全面提升社区服务职能。2024年是鹿源春社区的“便民服务年”，社区依据居民对各辖区服务单位的信用程度率先在市区成立了便民服务网点，确定了十个首批便民服务网点，这些服务网点包括家政服务公司、快餐店、家电维修、自行车修理、理发店、卫生服务站、食杂店、粮油商店等，这些服务网点在服务过程中通过优质的服务，方便了居民群众，为社区居民提供高效便捷的服务，打造关爱互助型社区。在社区的工作中，切实为居民办实事办好事，解决居民的实际困难。在供热之前，社区工作人员对辖区内6栋楼房进行了地下管道更新，现管道更新工程已结束，解决了居民的后顾之忧。</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坚持每月一次深入居民家中，及时了解居民生活状况，将符合低保条件的困难居民都纳入了低保范围，对低保人员实现动态管理，使广大困难居民的基本生活权益得到了较好的保障。今年为24户贫困家庭办理了低保审批手续，社区现有低保户322户，低收入家庭607户。</w:t>
      </w:r>
    </w:p>
    <w:p>
      <w:pPr>
        <w:ind w:left="0" w:right="0" w:firstLine="560"/>
        <w:spacing w:before="450" w:after="450" w:line="312" w:lineRule="auto"/>
      </w:pPr>
      <w:r>
        <w:rPr>
          <w:rFonts w:ascii="宋体" w:hAnsi="宋体" w:eastAsia="宋体" w:cs="宋体"/>
          <w:color w:val="000"/>
          <w:sz w:val="28"/>
          <w:szCs w:val="28"/>
        </w:rPr>
        <w:t xml:space="preserve">在今年的廉租住房补贴发放工作中，我社区共为152户办理了，其中包括低保户20户，保证了低收入家庭生活有了基本保障，充分把党和国家的关怀送到困难居民家中，维护了社会的稳定和发展。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2024年共为12户低保户办理了大病救助，解决了部分医药费，缓解了困难家庭的燃眉之急。</w:t>
      </w:r>
    </w:p>
    <w:p>
      <w:pPr>
        <w:ind w:left="0" w:right="0" w:firstLine="560"/>
        <w:spacing w:before="450" w:after="450" w:line="312" w:lineRule="auto"/>
      </w:pPr>
      <w:r>
        <w:rPr>
          <w:rFonts w:ascii="宋体" w:hAnsi="宋体" w:eastAsia="宋体" w:cs="宋体"/>
          <w:color w:val="000"/>
          <w:sz w:val="28"/>
          <w:szCs w:val="28"/>
        </w:rPr>
        <w:t xml:space="preserve">我社区始终把帮助弱势群体解决实际困难作为社区工作的一个重点，着力保障和改善民生，认真有效地开展服务。为残疾人建立了档案，开展帮扶救困活动，还充分利用社区黑板报、宣传栏、社区博客等宣传工具加强对弱势群体的帮扶力度。在办理二代《残疾证》工作中，社区工作人员对每位前来登记的残疾人进行相关证件审核、填表、登记存档，对行动不便的残疾人还开展了主动上门办理残疾登记业务，使残疾人不出家门就能得到优质服务，社区共为119名残疾人办理了《残疾证》，并为残疾人建立了详细的档案。5月17日第20个助残日，社区党支部书记曹志杰带领社区工作者慰问了辖区贫困残疾人吴月清，吴月清患侏儒症、心脏病，家庭生活十分困难。我们给她家送去了慰问品，鼓励她要对生活的充满信心，今后社区会继续对其家庭进行帮扶，与她一起克服困难，走出困境。</w:t>
      </w:r>
    </w:p>
    <w:p>
      <w:pPr>
        <w:ind w:left="0" w:right="0" w:firstLine="560"/>
        <w:spacing w:before="450" w:after="450" w:line="312" w:lineRule="auto"/>
      </w:pPr>
      <w:r>
        <w:rPr>
          <w:rFonts w:ascii="宋体" w:hAnsi="宋体" w:eastAsia="宋体" w:cs="宋体"/>
          <w:color w:val="000"/>
          <w:sz w:val="28"/>
          <w:szCs w:val="28"/>
        </w:rPr>
        <w:t xml:space="preserve">三、社会事务</w:t>
      </w:r>
    </w:p>
    <w:p>
      <w:pPr>
        <w:ind w:left="0" w:right="0" w:firstLine="560"/>
        <w:spacing w:before="450" w:after="450" w:line="312" w:lineRule="auto"/>
      </w:pPr>
      <w:r>
        <w:rPr>
          <w:rFonts w:ascii="宋体" w:hAnsi="宋体" w:eastAsia="宋体" w:cs="宋体"/>
          <w:color w:val="000"/>
          <w:sz w:val="28"/>
          <w:szCs w:val="28"/>
        </w:rPr>
        <w:t xml:space="preserve">社区认真做好计划生育微机管理工作，按时做好月报表、季报表，并现微机数据相符，辖区共有人口11547人，有育龄妇女3262人，已婚育龄妇女2393人，累计为647户家庭办理了《独生子女证》，今年新出生儿童56人。</w:t>
      </w:r>
    </w:p>
    <w:p>
      <w:pPr>
        <w:ind w:left="0" w:right="0" w:firstLine="560"/>
        <w:spacing w:before="450" w:after="450" w:line="312" w:lineRule="auto"/>
      </w:pPr>
      <w:r>
        <w:rPr>
          <w:rFonts w:ascii="宋体" w:hAnsi="宋体" w:eastAsia="宋体" w:cs="宋体"/>
          <w:color w:val="000"/>
          <w:sz w:val="28"/>
          <w:szCs w:val="28"/>
        </w:rPr>
        <w:t xml:space="preserve">今年，我们对380户计生家庭中678人次符合独生子女奖励兑现条件的家庭进行了审核和发放工作。为160户计生户发放救济款21000元，为21户计生贫困户申请最低保障金。今年计生协会会长曹志杰和街道领导一起到六委二组李志江家去慰问，送去了500元的慰问金；为6名贫困学生协调有关部门减免学费；安排计生贫困家庭下岗职工20余人，学习劳动技能，争取就业机会；社区工作人员经常深入育龄妇女家中，宣传生殖健康知识，了解他们的生产、生活、生育情况，一年来为育龄人员送药具368盒。为提高妇女身体健康，5月17日组织23名妇女进行免费生殖健康检查，提高了妇女自我保健意识，做到有病早发现早治疗。为纪念中国计生协会成立30周年，社区计生协于5月15日在中央街开展了“和谐人口 民本计生”的宣传活动，面向广大群众宣传“惠家工程”的内容，救助贫困母亲赵春兰、刘伟丽，发放救助金400元。</w:t>
      </w:r>
    </w:p>
    <w:p>
      <w:pPr>
        <w:ind w:left="0" w:right="0" w:firstLine="560"/>
        <w:spacing w:before="450" w:after="450" w:line="312" w:lineRule="auto"/>
      </w:pPr>
      <w:r>
        <w:rPr>
          <w:rFonts w:ascii="宋体" w:hAnsi="宋体" w:eastAsia="宋体" w:cs="宋体"/>
          <w:color w:val="000"/>
          <w:sz w:val="28"/>
          <w:szCs w:val="28"/>
        </w:rPr>
        <w:t xml:space="preserve">四、劳动保障</w:t>
      </w:r>
    </w:p>
    <w:p>
      <w:pPr>
        <w:ind w:left="0" w:right="0" w:firstLine="560"/>
        <w:spacing w:before="450" w:after="450" w:line="312" w:lineRule="auto"/>
      </w:pPr>
      <w:r>
        <w:rPr>
          <w:rFonts w:ascii="宋体" w:hAnsi="宋体" w:eastAsia="宋体" w:cs="宋体"/>
          <w:color w:val="000"/>
          <w:sz w:val="28"/>
          <w:szCs w:val="28"/>
        </w:rPr>
        <w:t xml:space="preserve">鹿源春社区现有下岗失业人员1079人，且下岗失业人员年龄偏大，没有一技之长，实现再就业困难。社区大力宣传免费职业培训政策，全年培训下岗失业人员81人，积极开展职业介绍工作，搜集岗位信息，鼓励失业人员零活就业，帮助有创业意愿且资金不足的失业人员办理小额担保贷款，在社区的推荐下，今年有76人取得了贷款。社区劳动保障工作站今年为城镇失业人员649人办理了《就业失业登记证》，为525多名下岗失业人员办理社保补贴；建立下岗失业人员档案700余户，记录下岗失业人员的真实情况，实行动态管理；今年为下岗失业人员提供岗位信息345条，指导帮助294余人实现就业再就业，其中就业困难人员再就业163人，有62人实现了省内、国内、国外劳务输出。为了更好地服务下岗失业女工，3月5日，社区成立了“鹿源春社区下岗女工互助小组”。每个月社区都会组织下岗女工们参加各种活动。4月12日，互助小组成员参加社区“携手抗旱 传递爱心”活动，为灾区群众捐款240元，6月5日，互助小组在居民区捡拾垃圾，宣传环保，7月27日，互助小组举行羽毛球比赛，11月16日社区举办了“鹿源春社区下岗女工创业经验交流会”，邀请在创业岗位上取得了一定成功的下岗女工孙岩和王艳红做经验交流。社区还利用各种宣传形式不断壮大互助小组的队伍，将社区的为民服务延伸，由点带面，有力促进保民生、保稳定、促和谐的社会效应。</w:t>
      </w:r>
    </w:p>
    <w:p>
      <w:pPr>
        <w:ind w:left="0" w:right="0" w:firstLine="560"/>
        <w:spacing w:before="450" w:after="450" w:line="312" w:lineRule="auto"/>
      </w:pPr>
      <w:r>
        <w:rPr>
          <w:rFonts w:ascii="宋体" w:hAnsi="宋体" w:eastAsia="宋体" w:cs="宋体"/>
          <w:color w:val="000"/>
          <w:sz w:val="28"/>
          <w:szCs w:val="28"/>
        </w:rPr>
        <w:t xml:space="preserve">五、综合治理、司法</w:t>
      </w:r>
    </w:p>
    <w:p>
      <w:pPr>
        <w:ind w:left="0" w:right="0" w:firstLine="560"/>
        <w:spacing w:before="450" w:after="450" w:line="312" w:lineRule="auto"/>
      </w:pPr>
      <w:r>
        <w:rPr>
          <w:rFonts w:ascii="宋体" w:hAnsi="宋体" w:eastAsia="宋体" w:cs="宋体"/>
          <w:color w:val="000"/>
          <w:sz w:val="28"/>
          <w:szCs w:val="28"/>
        </w:rPr>
        <w:t xml:space="preserve">加强法制宣传教育和学习，增强居民遵守法制意识，为使全社区居民了解综合治理工作，创建平安黑河、平安爱辉、平安社区，组织社区居民、治安联防员、社区工作者等宣传防火、防盗知识，结合实际因地制宜，深化平安工作。以防为主，重点治理的方法，强化宣传教育，发现xx小册子，及时上报严把关，决不能松懈，坚决打击。</w:t>
      </w:r>
    </w:p>
    <w:p>
      <w:pPr>
        <w:ind w:left="0" w:right="0" w:firstLine="560"/>
        <w:spacing w:before="450" w:after="450" w:line="312" w:lineRule="auto"/>
      </w:pPr>
      <w:r>
        <w:rPr>
          <w:rFonts w:ascii="宋体" w:hAnsi="宋体" w:eastAsia="宋体" w:cs="宋体"/>
          <w:color w:val="000"/>
          <w:sz w:val="28"/>
          <w:szCs w:val="28"/>
        </w:rPr>
        <w:t xml:space="preserve">2024年社区共开展全年大检查5次，并随时对个体工商户进行随时的抽查，年初在社区的协助下，辖区25个单位与街道签定综合治理责任状，有150个个体工商户与街道签定安全责任状。</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在辖区范围内开展防灾减灾宣传活动，向居民发放宣传单300余份，组织第二小学师生和部分居民参加防灾减灾演练，动员鼓励社区成员参与防灾减灾和工作，社区全年共出板报安全宣传板报8期。</w:t>
      </w:r>
    </w:p>
    <w:p>
      <w:pPr>
        <w:ind w:left="0" w:right="0" w:firstLine="560"/>
        <w:spacing w:before="450" w:after="450" w:line="312" w:lineRule="auto"/>
      </w:pPr>
      <w:r>
        <w:rPr>
          <w:rFonts w:ascii="宋体" w:hAnsi="宋体" w:eastAsia="宋体" w:cs="宋体"/>
          <w:color w:val="000"/>
          <w:sz w:val="28"/>
          <w:szCs w:val="28"/>
        </w:rPr>
        <w:t xml:space="preserve">5月15日社区在中央街华富门前参加由区政法委组织的“共建平安黑河、平安爱辉、平安社区、平安校园”大型宣传活动，现场发放宣传单千余份，社区还以出版报的形式进行宣传，宣传标语是“全党动手全民参与、全力创建平安爱辉” 依靠全社会力量共同维护社会治安秩序，构建平安和谐社会。</w:t>
      </w:r>
    </w:p>
    <w:p>
      <w:pPr>
        <w:ind w:left="0" w:right="0" w:firstLine="560"/>
        <w:spacing w:before="450" w:after="450" w:line="312" w:lineRule="auto"/>
      </w:pPr>
      <w:r>
        <w:rPr>
          <w:rFonts w:ascii="宋体" w:hAnsi="宋体" w:eastAsia="宋体" w:cs="宋体"/>
          <w:color w:val="000"/>
          <w:sz w:val="28"/>
          <w:szCs w:val="28"/>
        </w:rPr>
        <w:t xml:space="preserve">为纪念《中华人民共和国突发事件应对法》实施三周年社区积极开展宣传活动，首先利用宣传栏宣传《突发事件应对法》，10月22日，聘请海兰街道办事处主管安全的领导孙志宏主任和司法所韩江为居民讲授公共安全知识和防灾自救常识，增强居民群众维护公共安全和危机防范意识，努力在全社区营造防灾减灾的良好舆论氛围。</w:t>
      </w:r>
    </w:p>
    <w:p>
      <w:pPr>
        <w:ind w:left="0" w:right="0" w:firstLine="560"/>
        <w:spacing w:before="450" w:after="450" w:line="312" w:lineRule="auto"/>
      </w:pPr>
      <w:r>
        <w:rPr>
          <w:rFonts w:ascii="宋体" w:hAnsi="宋体" w:eastAsia="宋体" w:cs="宋体"/>
          <w:color w:val="000"/>
          <w:sz w:val="28"/>
          <w:szCs w:val="28"/>
        </w:rPr>
        <w:t xml:space="preserve">社区的民调工作坚持以调为主，把矛盾消灭在萌芽之中在人民调解中，始终做到以事实为依据，以法律为准绳，能够正确运用法律法规，做到程序合法、办事公道，把预防矛盾纠纷化解在基层，解决在萌芽状态。在调解中我们全体工作者、治安员都担当义务调解员，不怕麻烦，不厌其烦，苦口婆心，根据不同情况采取不同方法进行调解，全年调解纠纷15起，成功率达到100%，有效促进了社区和谐。</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2024-10-18T20:18:47+08:00</dcterms:created>
  <dcterms:modified xsi:type="dcterms:W3CDTF">2024-10-18T20:18:47+08:00</dcterms:modified>
</cp:coreProperties>
</file>

<file path=docProps/custom.xml><?xml version="1.0" encoding="utf-8"?>
<Properties xmlns="http://schemas.openxmlformats.org/officeDocument/2006/custom-properties" xmlns:vt="http://schemas.openxmlformats.org/officeDocument/2006/docPropsVTypes"/>
</file>