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服装销售年终工作总结汇总七篇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服装销售年终工作总结汇总七篇 总结是指对某一阶段的工作、学习或思想中的经验或情况加以总结和概括的书面材料，它可以给我们下一阶段的学习和工作生活做指导，让我们好好写一份总结吧。你想知道总结怎么写吗？以下是小编收集整理的服装销售年终工作总结7篇...</w:t>
      </w:r>
    </w:p>
    <w:p>
      <w:pPr>
        <w:ind w:left="0" w:right="0" w:firstLine="560"/>
        <w:spacing w:before="450" w:after="450" w:line="312" w:lineRule="auto"/>
      </w:pPr>
      <w:r>
        <w:rPr>
          <w:rFonts w:ascii="宋体" w:hAnsi="宋体" w:eastAsia="宋体" w:cs="宋体"/>
          <w:color w:val="000"/>
          <w:sz w:val="28"/>
          <w:szCs w:val="28"/>
        </w:rPr>
        <w:t xml:space="preserve">服装销售年终工作总结汇总七篇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让我们好好写一份总结吧。你想知道总结怎么写吗？以下是小编收集整理的服装销售年终工作总结7篇，希望对大家有所帮助。</w:t>
      </w:r>
    </w:p>
    <w:p>
      <w:pPr>
        <w:ind w:left="0" w:right="0" w:firstLine="560"/>
        <w:spacing w:before="450" w:after="450" w:line="312" w:lineRule="auto"/>
      </w:pPr>
      <w:r>
        <w:rPr>
          <w:rFonts w:ascii="宋体" w:hAnsi="宋体" w:eastAsia="宋体" w:cs="宋体"/>
          <w:color w:val="000"/>
          <w:sz w:val="28"/>
          <w:szCs w:val="28"/>
        </w:rPr>
        <w:t xml:space="preserve">服装销售年终工作总结 篇1</w:t>
      </w:r>
    </w:p>
    <w:p>
      <w:pPr>
        <w:ind w:left="0" w:right="0" w:firstLine="560"/>
        <w:spacing w:before="450" w:after="450" w:line="312" w:lineRule="auto"/>
      </w:pPr>
      <w:r>
        <w:rPr>
          <w:rFonts w:ascii="宋体" w:hAnsi="宋体" w:eastAsia="宋体" w:cs="宋体"/>
          <w:color w:val="000"/>
          <w:sz w:val="28"/>
          <w:szCs w:val="28"/>
        </w:rPr>
        <w:t xml:space="preserve">随着工作的深进，我接触到了很多新的事物，也碰到了很多新的题目，而这些新的经历对我来讲都是一段新的磨练历程。回顾整个仲春，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本文是由搜集整理）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以上是我仲春份工作总结，不足的地方还请领导多多指导和批评。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服装销售年终工作总结 篇2</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服装销售年终工作总结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 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服装销售年终工作总结 篇4</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w:t>
      </w:r>
    </w:p>
    <w:p>
      <w:pPr>
        <w:ind w:left="0" w:right="0" w:firstLine="560"/>
        <w:spacing w:before="450" w:after="450" w:line="312" w:lineRule="auto"/>
      </w:pPr>
      <w:r>
        <w:rPr>
          <w:rFonts w:ascii="宋体" w:hAnsi="宋体" w:eastAsia="宋体" w:cs="宋体"/>
          <w:color w:val="000"/>
          <w:sz w:val="28"/>
          <w:szCs w:val="28"/>
        </w:rPr>
        <w:t xml:space="preserve">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服装销售年终工作总结 篇5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服装销售年终工作总结 篇6</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服装销售年终工作总结 篇7</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2024-10-06T08:31:45+08:00</dcterms:created>
  <dcterms:modified xsi:type="dcterms:W3CDTF">2024-10-06T08:31:45+08:00</dcterms:modified>
</cp:coreProperties>
</file>

<file path=docProps/custom.xml><?xml version="1.0" encoding="utf-8"?>
<Properties xmlns="http://schemas.openxmlformats.org/officeDocument/2006/custom-properties" xmlns:vt="http://schemas.openxmlformats.org/officeDocument/2006/docPropsVTypes"/>
</file>