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区纪委领导班子述职报告</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来，区纪委领导班子在区委、区政府和上级纪检监察机关的正确领导下，坚持以邓小平理论和“三个代表”重要思想为指导，认真学习贯彻党的十六大精神，按照中纪委二次全会、省纪委三次全会和市纪委二次全会的部署，紧密围绕区委、区政府的中心工作和我们提出...</w:t>
      </w:r>
    </w:p>
    <w:p>
      <w:pPr>
        <w:ind w:left="0" w:right="0" w:firstLine="560"/>
        <w:spacing w:before="450" w:after="450" w:line="312" w:lineRule="auto"/>
      </w:pPr>
      <w:r>
        <w:rPr>
          <w:rFonts w:ascii="宋体" w:hAnsi="宋体" w:eastAsia="宋体" w:cs="宋体"/>
          <w:color w:val="000"/>
          <w:sz w:val="28"/>
          <w:szCs w:val="28"/>
        </w:rPr>
        <w:t xml:space="preserve">一年来，区纪委领导班子在区委、区政府和上级纪检监察机关的正确领导下，坚持以邓小平理论和“三个代表”重要思想为指导，认真学习贯彻党的十六大精神，按照中纪委二次全会、省纪委三次全会和市纪委二次全会的部署，紧密围绕区委、区政府的中心工作和我们提出的“单项争第一，整体上水平”目标，进一步理清工作思路，突出工作重点，加大反腐纠风和查案工作力度，狠抓各项工作的落实，使我区的领导干部廉洁自律、查处违法违纪案件、纠正部门和行业不正之风等工作取得了新的成效，有力地促进了全区改革开放、经济发展和社会稳定。现将领导班子200x年履行职责情况报告如下：</w:t>
      </w:r>
    </w:p>
    <w:p>
      <w:pPr>
        <w:ind w:left="0" w:right="0" w:firstLine="560"/>
        <w:spacing w:before="450" w:after="450" w:line="312" w:lineRule="auto"/>
      </w:pPr>
      <w:r>
        <w:rPr>
          <w:rFonts w:ascii="宋体" w:hAnsi="宋体" w:eastAsia="宋体" w:cs="宋体"/>
          <w:color w:val="000"/>
          <w:sz w:val="28"/>
          <w:szCs w:val="28"/>
        </w:rPr>
        <w:t xml:space="preserve">一、深入开展反腐败斗争，促进了全区的党风廉政建设，领导干部廉洁自律取得新成效</w:t>
      </w:r>
    </w:p>
    <w:p>
      <w:pPr>
        <w:ind w:left="0" w:right="0" w:firstLine="560"/>
        <w:spacing w:before="450" w:after="450" w:line="312" w:lineRule="auto"/>
      </w:pPr>
      <w:r>
        <w:rPr>
          <w:rFonts w:ascii="宋体" w:hAnsi="宋体" w:eastAsia="宋体" w:cs="宋体"/>
          <w:color w:val="000"/>
          <w:sz w:val="28"/>
          <w:szCs w:val="28"/>
        </w:rPr>
        <w:t xml:space="preserve">按照市、区纪委全会的安排部署，结合郊区的实际情况，全区的领导干部廉洁自律工作在去年的基础上着重在“继续”上深化，在“做法”上创新，在“狠抓”上用力，在“纠正”上求实，使领导干部廉洁自律工作取得了明显进步。</w:t>
      </w:r>
    </w:p>
    <w:p>
      <w:pPr>
        <w:ind w:left="0" w:right="0" w:firstLine="560"/>
        <w:spacing w:before="450" w:after="450" w:line="312" w:lineRule="auto"/>
      </w:pPr>
      <w:r>
        <w:rPr>
          <w:rFonts w:ascii="宋体" w:hAnsi="宋体" w:eastAsia="宋体" w:cs="宋体"/>
          <w:color w:val="000"/>
          <w:sz w:val="28"/>
          <w:szCs w:val="28"/>
        </w:rPr>
        <w:t xml:space="preserve">（一）创新工作做法，构建防腐倡廉工作体系</w:t>
      </w:r>
    </w:p>
    <w:p>
      <w:pPr>
        <w:ind w:left="0" w:right="0" w:firstLine="560"/>
        <w:spacing w:before="450" w:after="450" w:line="312" w:lineRule="auto"/>
      </w:pPr>
      <w:r>
        <w:rPr>
          <w:rFonts w:ascii="宋体" w:hAnsi="宋体" w:eastAsia="宋体" w:cs="宋体"/>
          <w:color w:val="000"/>
          <w:sz w:val="28"/>
          <w:szCs w:val="28"/>
        </w:rPr>
        <w:t xml:space="preserve">在全面推进党风廉政建设和反腐败工作过程中， 结合工作实际，在全区推行了以宣廉、倡廉、签廉、制廉、督廉、考廉、查廉、究廉、述廉、评廉为主要内容的“十廉”工作法，使党风廉政建设和反腐败工作步入规范化、制度化、经常化的轨道。</w:t>
      </w:r>
    </w:p>
    <w:p>
      <w:pPr>
        <w:ind w:left="0" w:right="0" w:firstLine="560"/>
        <w:spacing w:before="450" w:after="450" w:line="312" w:lineRule="auto"/>
      </w:pPr>
      <w:r>
        <w:rPr>
          <w:rFonts w:ascii="宋体" w:hAnsi="宋体" w:eastAsia="宋体" w:cs="宋体"/>
          <w:color w:val="000"/>
          <w:sz w:val="28"/>
          <w:szCs w:val="28"/>
        </w:rPr>
        <w:t xml:space="preserve">（二）基层廉洁自律工作进一步得到落实</w:t>
      </w:r>
    </w:p>
    <w:p>
      <w:pPr>
        <w:ind w:left="0" w:right="0" w:firstLine="560"/>
        <w:spacing w:before="450" w:after="450" w:line="312" w:lineRule="auto"/>
      </w:pPr>
      <w:r>
        <w:rPr>
          <w:rFonts w:ascii="宋体" w:hAnsi="宋体" w:eastAsia="宋体" w:cs="宋体"/>
          <w:color w:val="000"/>
          <w:sz w:val="28"/>
          <w:szCs w:val="28"/>
        </w:rPr>
        <w:t xml:space="preserve">结合我区实际，按照市廉自办的工作安排，为切实落实好《河南省乡镇党员领导干部和基层站所负责人廉洁自律的若干规定（试行）》（豫纪发[2024]31号）和《新乡市农村村级党员干部廉洁自律的若干规定（试行）》（新纪发[2024]7号）。及时制订下发《关于进一步加强新乡市郊区乡镇领导干部和社区、基层站所负责人廉洁自律工作的意见》（郊纪字[2024]6号），对进一步抓好乡镇领导干部和基层站所负责人的廉洁自律工作提出了更明确、更高的要求，乡镇办事处高度重视，在充分宣传发动和广泛征求意见的基础上，乡镇办事处党委（工委）与各基层站所负责人分别召开了廉洁自律专题民主生活会，对照检查，自查自纠，每人都上交了整改报告。通过活动的开展，激发了基层干部积极为民办实事、办好事的积极性。今年以来，基层引进资金2150万元，解决城市社区就业4360人，化解各类矛盾88件，促进了我区领导干部廉洁自律工作的深入开展。</w:t>
      </w:r>
    </w:p>
    <w:p>
      <w:pPr>
        <w:ind w:left="0" w:right="0" w:firstLine="560"/>
        <w:spacing w:before="450" w:after="450" w:line="312" w:lineRule="auto"/>
      </w:pPr>
      <w:r>
        <w:rPr>
          <w:rFonts w:ascii="宋体" w:hAnsi="宋体" w:eastAsia="宋体" w:cs="宋体"/>
          <w:color w:val="000"/>
          <w:sz w:val="28"/>
          <w:szCs w:val="28"/>
        </w:rPr>
        <w:t xml:space="preserve">（三）认真贯彻了领导干部不准利用职权违反规定干预和插手建设工程招标投标，经营性土地使用权出让、房地产开发与经营等市场经济活动，为个人和亲友谋取私利的规定。</w:t>
      </w:r>
    </w:p>
    <w:p>
      <w:pPr>
        <w:ind w:left="0" w:right="0" w:firstLine="560"/>
        <w:spacing w:before="450" w:after="450" w:line="312" w:lineRule="auto"/>
      </w:pPr>
      <w:r>
        <w:rPr>
          <w:rFonts w:ascii="宋体" w:hAnsi="宋体" w:eastAsia="宋体" w:cs="宋体"/>
          <w:color w:val="000"/>
          <w:sz w:val="28"/>
          <w:szCs w:val="28"/>
        </w:rPr>
        <w:t xml:space="preserve">（四）继续落实了领导干部不准收受有关单位和个人的现金、有价证券、支付凭证的规定。根据上级的部署，今年4-5月份对各区300多名科级干部逐一进行申报、审核、登记，到目前为止，未发现有此类行为和现象。</w:t>
      </w:r>
    </w:p>
    <w:p>
      <w:pPr>
        <w:ind w:left="0" w:right="0" w:firstLine="560"/>
        <w:spacing w:before="450" w:after="450" w:line="312" w:lineRule="auto"/>
      </w:pPr>
      <w:r>
        <w:rPr>
          <w:rFonts w:ascii="宋体" w:hAnsi="宋体" w:eastAsia="宋体" w:cs="宋体"/>
          <w:color w:val="000"/>
          <w:sz w:val="28"/>
          <w:szCs w:val="28"/>
        </w:rPr>
        <w:t xml:space="preserve">（五）领导干部职务消费货币化改革等工作得到推进。按照上级的改革精神，全力配合市纪委开展了职务消费货币化调研工作及公务接待试点工作。</w:t>
      </w:r>
    </w:p>
    <w:p>
      <w:pPr>
        <w:ind w:left="0" w:right="0" w:firstLine="560"/>
        <w:spacing w:before="450" w:after="450" w:line="312" w:lineRule="auto"/>
      </w:pPr>
      <w:r>
        <w:rPr>
          <w:rFonts w:ascii="宋体" w:hAnsi="宋体" w:eastAsia="宋体" w:cs="宋体"/>
          <w:color w:val="000"/>
          <w:sz w:val="28"/>
          <w:szCs w:val="28"/>
        </w:rPr>
        <w:t xml:space="preserve">（六）继续落实了领导干部配偶、子女从业的有关规定工作。按照上级的安排部署，上半年，我们对副科级以上领导干部的配偶、子女从业情况进行甄别定性。配合市廉自办对28名县（处）级领导干部的配偶、子女从业情况也进行了申报、核查、汇总上报。</w:t>
      </w:r>
    </w:p>
    <w:p>
      <w:pPr>
        <w:ind w:left="0" w:right="0" w:firstLine="560"/>
        <w:spacing w:before="450" w:after="450" w:line="312" w:lineRule="auto"/>
      </w:pPr>
      <w:r>
        <w:rPr>
          <w:rFonts w:ascii="宋体" w:hAnsi="宋体" w:eastAsia="宋体" w:cs="宋体"/>
          <w:color w:val="000"/>
          <w:sz w:val="28"/>
          <w:szCs w:val="28"/>
        </w:rPr>
        <w:t xml:space="preserve">（七）坚决制止奢侈浪费行为</w:t>
      </w:r>
    </w:p>
    <w:p>
      <w:pPr>
        <w:ind w:left="0" w:right="0" w:firstLine="560"/>
        <w:spacing w:before="450" w:after="450" w:line="312" w:lineRule="auto"/>
      </w:pPr>
      <w:r>
        <w:rPr>
          <w:rFonts w:ascii="宋体" w:hAnsi="宋体" w:eastAsia="宋体" w:cs="宋体"/>
          <w:color w:val="000"/>
          <w:sz w:val="28"/>
          <w:szCs w:val="28"/>
        </w:rPr>
        <w:t xml:space="preserve">为全面贯彻落实《中央纪委监察部关于刹住用公款大吃大喝歪风的紧急通知》，根据省、市纪委的安排，我区也及时下发《关于转发的通知》，要求各单位、各部门，要坚决贯彻通知精神，对照学习检查，针对本部门本单位存在的问题，采取有效措施，制订切实可行的 制度，营造艰苦奋斗、勤俭节约的良好氛围。</w:t>
      </w:r>
    </w:p>
    <w:p>
      <w:pPr>
        <w:ind w:left="0" w:right="0" w:firstLine="560"/>
        <w:spacing w:before="450" w:after="450" w:line="312" w:lineRule="auto"/>
      </w:pPr>
      <w:r>
        <w:rPr>
          <w:rFonts w:ascii="宋体" w:hAnsi="宋体" w:eastAsia="宋体" w:cs="宋体"/>
          <w:color w:val="000"/>
          <w:sz w:val="28"/>
          <w:szCs w:val="28"/>
        </w:rPr>
        <w:t xml:space="preserve">（八）清理纠正领导干部违规违纪购车、借车或工作调动带车的违纪行为。按照市清车办要求，对我区27辆县处级干部使用的公务用车情况进行了核实排查，并且对全区32个有车单位108辆车进行了核实排查，目前处理工作正在进行。</w:t>
      </w:r>
    </w:p>
    <w:p>
      <w:pPr>
        <w:ind w:left="0" w:right="0" w:firstLine="560"/>
        <w:spacing w:before="450" w:after="450" w:line="312" w:lineRule="auto"/>
      </w:pPr>
      <w:r>
        <w:rPr>
          <w:rFonts w:ascii="宋体" w:hAnsi="宋体" w:eastAsia="宋体" w:cs="宋体"/>
          <w:color w:val="000"/>
          <w:sz w:val="28"/>
          <w:szCs w:val="28"/>
        </w:rPr>
        <w:t xml:space="preserve">（九）继续推行领导干部经济责任审计工作。我区按照上级的部署和要求，对6名科级干部进行了离任或任期届满经济责任审计。</w:t>
      </w:r>
    </w:p>
    <w:p>
      <w:pPr>
        <w:ind w:left="0" w:right="0" w:firstLine="560"/>
        <w:spacing w:before="450" w:after="450" w:line="312" w:lineRule="auto"/>
      </w:pPr>
      <w:r>
        <w:rPr>
          <w:rFonts w:ascii="宋体" w:hAnsi="宋体" w:eastAsia="宋体" w:cs="宋体"/>
          <w:color w:val="000"/>
          <w:sz w:val="28"/>
          <w:szCs w:val="28"/>
        </w:rPr>
        <w:t xml:space="preserve">二、严肃查处违法违纪案件</w:t>
      </w:r>
    </w:p>
    <w:p>
      <w:pPr>
        <w:ind w:left="0" w:right="0" w:firstLine="560"/>
        <w:spacing w:before="450" w:after="450" w:line="312" w:lineRule="auto"/>
      </w:pPr>
      <w:r>
        <w:rPr>
          <w:rFonts w:ascii="宋体" w:hAnsi="宋体" w:eastAsia="宋体" w:cs="宋体"/>
          <w:color w:val="000"/>
          <w:sz w:val="28"/>
          <w:szCs w:val="28"/>
        </w:rPr>
        <w:t xml:space="preserve">2024年，在重点查办科级领导干部违纪违法案件的同时，重视查办基层干部以权谋私、侵害群众利益的案件。经过全体办案人员的共同努力，今年查办大案要案的数量增幅较大。元至12月份，立案16起，处分16 人，经济案件15起，占案件总数的94%。其中，留党察看3 人，撤销党内职务1人，党内严重警告4 人，党内警告6 人，行政警告 1人，行政记过1人。为国家和集体挽回经济损失一百余万。通过查办违法违纪案件，有效地遏制了腐败现象的滋生蔓延势头，同时，也使我们的纪检监察干部队伍在办案实践中得到了锻炼，丰富和积累了办案经验。</w:t>
      </w:r>
    </w:p>
    <w:p>
      <w:pPr>
        <w:ind w:left="0" w:right="0" w:firstLine="560"/>
        <w:spacing w:before="450" w:after="450" w:line="312" w:lineRule="auto"/>
      </w:pPr>
      <w:r>
        <w:rPr>
          <w:rFonts w:ascii="宋体" w:hAnsi="宋体" w:eastAsia="宋体" w:cs="宋体"/>
          <w:color w:val="000"/>
          <w:sz w:val="28"/>
          <w:szCs w:val="28"/>
        </w:rPr>
        <w:t xml:space="preserve">今年郊区纪委监察局在查办案件工作中，始终注意围绕全区稳定办好案，先后对群众反映强烈、严重影响社会稳定的案件，如对马小营、东王村、中原实业公司和骆驼湾村等群众反映的问题集中人力物力进行了查处，使问题得到了较好解决，促使了一方的稳定和发展。在办案中注意把惩处违纪和社会效果结合起来，深入细致地做好思想工作，不但惩处了违纪者，而且保护了广大党员干部干事创业的积极性。</w:t>
      </w:r>
    </w:p>
    <w:p>
      <w:pPr>
        <w:ind w:left="0" w:right="0" w:firstLine="560"/>
        <w:spacing w:before="450" w:after="450" w:line="312" w:lineRule="auto"/>
      </w:pPr>
      <w:r>
        <w:rPr>
          <w:rFonts w:ascii="宋体" w:hAnsi="宋体" w:eastAsia="宋体" w:cs="宋体"/>
          <w:color w:val="000"/>
          <w:sz w:val="28"/>
          <w:szCs w:val="28"/>
        </w:rPr>
        <w:t xml:space="preserve">今年的案件检查工作，在继续实行案件目标责任制，年度评先一票否决的激励机制和查案协作组制度的同时，坚持多渠道拓宽案源，严格按政策、条规和程序办案，坚持三级审理，查审分开制度，在分析案件发生原因、背景的基础上，发现体制、机制和制度上的薄弱环节，实行“一案两报告” 制度，针对发案单位制度上的漏洞，提出建议整改报告，有效地推进治本工作的落实，保证案件质量符合“二十四字”办案方针，超额完成了本年度上级下达的案件目标。</w:t>
      </w:r>
    </w:p>
    <w:p>
      <w:pPr>
        <w:ind w:left="0" w:right="0" w:firstLine="560"/>
        <w:spacing w:before="450" w:after="450" w:line="312" w:lineRule="auto"/>
      </w:pPr>
      <w:r>
        <w:rPr>
          <w:rFonts w:ascii="宋体" w:hAnsi="宋体" w:eastAsia="宋体" w:cs="宋体"/>
          <w:color w:val="000"/>
          <w:sz w:val="28"/>
          <w:szCs w:val="28"/>
        </w:rPr>
        <w:t xml:space="preserve">信访举报工作力度进一步加大，认真处理和督办群众来信来访。2024年，郊区纪委、监察局共受理群众来信来访 、电话举报92（件）次，按照“分级负责，归口办理”的原则，区纪委监察局及时建立完善目标责任制，针对越级访、集体访增多的势头，积极实行超前预防，及时把苗头性、倾向性问题排查处理在基层。今年信访室直查快办信访案件5 起，查处违纪资金8万余元，较好地完成了上级下达的工作目标。一些重要的信访件，成为查办案件的重要线索和依据。</w:t>
      </w:r>
    </w:p>
    <w:p>
      <w:pPr>
        <w:ind w:left="0" w:right="0" w:firstLine="560"/>
        <w:spacing w:before="450" w:after="450" w:line="312" w:lineRule="auto"/>
      </w:pPr>
      <w:r>
        <w:rPr>
          <w:rFonts w:ascii="宋体" w:hAnsi="宋体" w:eastAsia="宋体" w:cs="宋体"/>
          <w:color w:val="000"/>
          <w:sz w:val="28"/>
          <w:szCs w:val="28"/>
        </w:rPr>
        <w:t xml:space="preserve">三、突出工作重点，纠正部门、行业不正之风和优化经济发展环境工作取得新的成果</w:t>
      </w:r>
    </w:p>
    <w:p>
      <w:pPr>
        <w:ind w:left="0" w:right="0" w:firstLine="560"/>
        <w:spacing w:before="450" w:after="450" w:line="312" w:lineRule="auto"/>
      </w:pPr>
      <w:r>
        <w:rPr>
          <w:rFonts w:ascii="宋体" w:hAnsi="宋体" w:eastAsia="宋体" w:cs="宋体"/>
          <w:color w:val="000"/>
          <w:sz w:val="28"/>
          <w:szCs w:val="28"/>
        </w:rPr>
        <w:t xml:space="preserve">今年的纠风和优化工作继续坚持“标本兼治、纠建并举”的方针和“谁主管谁负责”的原则，对牵头责任单位，明确目标，强化责任，按时完成了各项任务，取得了阶段性成果。</w:t>
      </w:r>
    </w:p>
    <w:p>
      <w:pPr>
        <w:ind w:left="0" w:right="0" w:firstLine="560"/>
        <w:spacing w:before="450" w:after="450" w:line="312" w:lineRule="auto"/>
      </w:pPr>
      <w:r>
        <w:rPr>
          <w:rFonts w:ascii="宋体" w:hAnsi="宋体" w:eastAsia="宋体" w:cs="宋体"/>
          <w:color w:val="000"/>
          <w:sz w:val="28"/>
          <w:szCs w:val="28"/>
        </w:rPr>
        <w:t xml:space="preserve">（一）减轻农民负担工作成效明显。实行了减轻农民负担工作领导责任制和责任追究制，狠抓了减轻农民负担政策、规定的落实。年初区政府分别与三个乡镇及农林局签定目标责任书。6月份区纠风办组织区农监办、财政局有关人员对我区税费改革后农民负担情况进行了专项调研。税费改革后，全区农业税总额为247.6万元，减负额为396.4万元，减负率为61.6%。农民人均负担由原来的78.5元/人，降低为现在的30.2元/人，人均减少48.3元。十一月份，对区直有关单位和三个乡（镇）涉农收费项目进行了全面检查，检查总金额261.6461万元，此次检查严格按照涉农四项收费专项检查的要求，采取直接查帐和查访群众相结合的方式进行，确保了检查结果的科学性和真实性。通过检查，全区未发现有违反农村税费改革政策、加重农民负担的行为。</w:t>
      </w:r>
    </w:p>
    <w:p>
      <w:pPr>
        <w:ind w:left="0" w:right="0" w:firstLine="560"/>
        <w:spacing w:before="450" w:after="450" w:line="312" w:lineRule="auto"/>
      </w:pPr>
      <w:r>
        <w:rPr>
          <w:rFonts w:ascii="宋体" w:hAnsi="宋体" w:eastAsia="宋体" w:cs="宋体"/>
          <w:color w:val="000"/>
          <w:sz w:val="28"/>
          <w:szCs w:val="28"/>
        </w:rPr>
        <w:t xml:space="preserve">（二）狠刹医药购销中不正之风工作有新的进展。我区首先从抓卫生系统行风建设入手，不断提高医院医疗服务水平和服务质量。区属医院推行了“住院费用一日清单制”，对药品降价部分的60%让利于患者，切实减轻患者负担。药品采购在巩固去年药品集中招标采购工作取得成果的基础上，今年进一步扩大了招标范围，集中招标采购药品已达到市卫生部门要求的80%以上的目标。</w:t>
      </w:r>
    </w:p>
    <w:p>
      <w:pPr>
        <w:ind w:left="0" w:right="0" w:firstLine="560"/>
        <w:spacing w:before="450" w:after="450" w:line="312" w:lineRule="auto"/>
      </w:pPr>
      <w:r>
        <w:rPr>
          <w:rFonts w:ascii="宋体" w:hAnsi="宋体" w:eastAsia="宋体" w:cs="宋体"/>
          <w:color w:val="000"/>
          <w:sz w:val="28"/>
          <w:szCs w:val="28"/>
        </w:rPr>
        <w:t xml:space="preserve">（三）治理公路“三乱”成果得到了巩固。今年主要抓了三方面的工作:一是进一步规范了省政府批准上路部门和人员的执罚执收行为，交通规费征收做到了“六公开”，交通部门未发现多收费、乱收费现象；二是建立区治理公路“三乱”工作联席会议制度，组建了区治理公路“三乱”督查队。三是对发生在乡村道路上个别乱收费现象，及时进行了查处，没收了非法所得，有关人员受到了党纪处分，有效的遏止了公路“三乱”现象的发生，保持我区基本无公路“三乱”达标单位荣誉。</w:t>
      </w:r>
    </w:p>
    <w:p>
      <w:pPr>
        <w:ind w:left="0" w:right="0" w:firstLine="560"/>
        <w:spacing w:before="450" w:after="450" w:line="312" w:lineRule="auto"/>
      </w:pPr>
      <w:r>
        <w:rPr>
          <w:rFonts w:ascii="宋体" w:hAnsi="宋体" w:eastAsia="宋体" w:cs="宋体"/>
          <w:color w:val="000"/>
          <w:sz w:val="28"/>
          <w:szCs w:val="28"/>
        </w:rPr>
        <w:t xml:space="preserve">（四）治理中小学乱收费工作取得了一定成效。年初，区教育文化体育局与中小学层层签定目标责任书，形成了教育行政部门与中小学齐抓共管的专项治理网络。今年对一起学校乱收费案件进行了及时查处，取得了较好的社会效果。</w:t>
      </w:r>
    </w:p>
    <w:p>
      <w:pPr>
        <w:ind w:left="0" w:right="0" w:firstLine="560"/>
        <w:spacing w:before="450" w:after="450" w:line="312" w:lineRule="auto"/>
      </w:pPr>
      <w:r>
        <w:rPr>
          <w:rFonts w:ascii="宋体" w:hAnsi="宋体" w:eastAsia="宋体" w:cs="宋体"/>
          <w:color w:val="000"/>
          <w:sz w:val="28"/>
          <w:szCs w:val="28"/>
        </w:rPr>
        <w:t xml:space="preserve">（五）民主评议行风工作扎实有效。今年，在总结历年行风评议实践的基础上，重点抓好执法部门和垄断经营性行业的民主评议工作。具体做法是：一是评议工作的经常性，改过去每年评一次为评多次，今年对区28个单位进行评议，共发放测评表1500多份，共征求到意见和建议80余条；二是评议形式的多样性，分别采取下级评、同级评、服务对象评、集中测评4种评议方法和现场问卷、召开座谈会、举办行评日等多种形式；三是评议结果运用的综合性，每阶段评议结束后，对评议结果在全区通报，并发放督办通知书，督促被评议单位对收集到的意见建议进行整改。在评议过程中，注重发挥行评代表的监督作用，10名行评代表全程参与了今年的行评工作，确保行评结果的客观、公正。</w:t>
      </w:r>
    </w:p>
    <w:p>
      <w:pPr>
        <w:ind w:left="0" w:right="0" w:firstLine="560"/>
        <w:spacing w:before="450" w:after="450" w:line="312" w:lineRule="auto"/>
      </w:pPr>
      <w:r>
        <w:rPr>
          <w:rFonts w:ascii="宋体" w:hAnsi="宋体" w:eastAsia="宋体" w:cs="宋体"/>
          <w:color w:val="000"/>
          <w:sz w:val="28"/>
          <w:szCs w:val="28"/>
        </w:rPr>
        <w:t xml:space="preserve">（六）积极推行服务承诺。全区28个与经济发展密切相关的单位制订了优化经济发展环境的具体办法和规定，向社会、企业公开与企业生产经营和人民群众生活密切相关的服务承诺，并在广泛征求意见的基础上，归纳整理，汇编成册。区优化办印制服务承诺700套，免费发放给服务对象，自觉接受社会、企业和人民群众的监督，受到了好评。</w:t>
      </w:r>
    </w:p>
    <w:p>
      <w:pPr>
        <w:ind w:left="0" w:right="0" w:firstLine="560"/>
        <w:spacing w:before="450" w:after="450" w:line="312" w:lineRule="auto"/>
      </w:pPr>
      <w:r>
        <w:rPr>
          <w:rFonts w:ascii="宋体" w:hAnsi="宋体" w:eastAsia="宋体" w:cs="宋体"/>
          <w:color w:val="000"/>
          <w:sz w:val="28"/>
          <w:szCs w:val="28"/>
        </w:rPr>
        <w:t xml:space="preserve">（七）整治企业周边环境工作成效明显。今年依托公安部门“110”报警台，建立了“经济特警110”，优先受理涉企案件。实行定期排查涉企案件制度，选出一批影响较大的案件进行挂号督办。建立警企地联席会议制度，大力开展警企地共建安全社区活动，已建成社区警务室4个，另有30余个正在建设中，“天太社区服务中心”和“张庄社区服务中心”是我市正式挂牌成立的第一批社区服务中心。区公安部门每月组织一次对企业周边治安乱点的集中整治活动，对3个治安乱点进行了重点治理。今年还重点查处了一批整治企业周边治安秩序工作中的典型治安案件和刑事案件，使全区企业周边环境得到了根本好转。</w:t>
      </w:r>
    </w:p>
    <w:p>
      <w:pPr>
        <w:ind w:left="0" w:right="0" w:firstLine="560"/>
        <w:spacing w:before="450" w:after="450" w:line="312" w:lineRule="auto"/>
      </w:pPr>
      <w:r>
        <w:rPr>
          <w:rFonts w:ascii="宋体" w:hAnsi="宋体" w:eastAsia="宋体" w:cs="宋体"/>
          <w:color w:val="000"/>
          <w:sz w:val="28"/>
          <w:szCs w:val="28"/>
        </w:rPr>
        <w:t xml:space="preserve">（八）“四乱”案件基本得到了遏制。 在工作中，我们一是实行统一受理，归口办案的原则，设立举报投诉中心，专人负责，逐一登记；二是明确涉企案件查处范围重点；三是严格按照政策规定给予适当及时处理；四是建立限期办理责任追究制度，提高查办案件的效率和质量。成立了行政效能监察投诉中心，实现了市、区、乡三级联动。今年我们集中力量查办了一批企业反映强烈、社会危害严重的案件，取得了较好的社会效果。</w:t>
      </w:r>
    </w:p>
    <w:p>
      <w:pPr>
        <w:ind w:left="0" w:right="0" w:firstLine="560"/>
        <w:spacing w:before="450" w:after="450" w:line="312" w:lineRule="auto"/>
      </w:pPr>
      <w:r>
        <w:rPr>
          <w:rFonts w:ascii="宋体" w:hAnsi="宋体" w:eastAsia="宋体" w:cs="宋体"/>
          <w:color w:val="000"/>
          <w:sz w:val="28"/>
          <w:szCs w:val="28"/>
        </w:rPr>
        <w:t xml:space="preserve">四、落实党风廉政建设责任制，狠抓责任追究，促使反腐败各项工作任务的全面落实</w:t>
      </w:r>
    </w:p>
    <w:p>
      <w:pPr>
        <w:ind w:left="0" w:right="0" w:firstLine="560"/>
        <w:spacing w:before="450" w:after="450" w:line="312" w:lineRule="auto"/>
      </w:pPr>
      <w:r>
        <w:rPr>
          <w:rFonts w:ascii="宋体" w:hAnsi="宋体" w:eastAsia="宋体" w:cs="宋体"/>
          <w:color w:val="000"/>
          <w:sz w:val="28"/>
          <w:szCs w:val="28"/>
        </w:rPr>
        <w:t xml:space="preserve">今年我们先后召开两次大型会议，对全区的党风廉政建设责任制工作进行了精心部署和安排。首先，领导重视，带头履责。今年我区的各级领导干部都高度重视此项工作，亲自部署，亲自动员，亲自听汇报，亲自督察。其次，健全制度，完善机制。今年我们根据上级要求继续以签订责任书的形式将党风廉政建设的各项工作明确分解到每一个领导班子和领导干部，并进一步制定完善了五项配套制度。第三，明确分工，落实责任。我们将2024年党风廉政建设和反腐败主要任务分解为56项目标，以区委文件形式具体分工到19个牵头单位，并明确各牵头单位、责任部门的一把手是落实该项工作的第一责任人，并把责任分工任务列入党风廉政建设责任制考核内容。第四，加强监督检查，使各项工作落实到实处。今年11月份，区委责任制领导小组听取了19个牵头单位和责任部门工作情况的汇报，并组成督查组对牵头单位的工作情况进行了督察。由于责任分工明确，调动了各职能部门的工作积极性，确保了反腐败各项工作任务的贯彻落实；第五，抓好责任追究。今年对两名科级干部和11名“非典”时期失职、渎职的党政干部实施了责任追究，查处自律案件6起，体现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五、加大治本力度,取得了从源头上预防和治理腐败的新成果</w:t>
      </w:r>
    </w:p>
    <w:p>
      <w:pPr>
        <w:ind w:left="0" w:right="0" w:firstLine="560"/>
        <w:spacing w:before="450" w:after="450" w:line="312" w:lineRule="auto"/>
      </w:pPr>
      <w:r>
        <w:rPr>
          <w:rFonts w:ascii="宋体" w:hAnsi="宋体" w:eastAsia="宋体" w:cs="宋体"/>
          <w:color w:val="000"/>
          <w:sz w:val="28"/>
          <w:szCs w:val="28"/>
        </w:rPr>
        <w:t xml:space="preserve">根据上级对反腐败抓源头工作的部署，我们及时制定下发了《新乡市郊区2024年反腐败抓源头专项工作目标》，对各项工作的任务、标准进行了细化，提出具体要求并明确了责任。及时调整领导小组成员，十七项专项工作由区委、区政府6位领导分管，13个责任单位牵头，责任单位的“一把手”是主要责任人。同时召开专题会议对这项工作进行安排部署。今年重点做了以下工作：</w:t>
      </w:r>
    </w:p>
    <w:p>
      <w:pPr>
        <w:ind w:left="0" w:right="0" w:firstLine="560"/>
        <w:spacing w:before="450" w:after="450" w:line="312" w:lineRule="auto"/>
      </w:pPr>
      <w:r>
        <w:rPr>
          <w:rFonts w:ascii="宋体" w:hAnsi="宋体" w:eastAsia="宋体" w:cs="宋体"/>
          <w:color w:val="000"/>
          <w:sz w:val="28"/>
          <w:szCs w:val="28"/>
        </w:rPr>
        <w:t xml:space="preserve">（一）进一步深化行政审批制度改革。根据区政府《2024年行政审批制度改革实施意见》的要求，对未进入服务中心的15家有行政审批职能的政府部门进行了协调和监督，确保各部门都开办了服务窗口，实行“一站式办公”和“一条龙服务”。全年区行政服务中心共接受业务咨询373次，受理各类事件216件，办结184件，办结率85%，转办17件，协调联合审批3次。</w:t>
      </w:r>
    </w:p>
    <w:p>
      <w:pPr>
        <w:ind w:left="0" w:right="0" w:firstLine="560"/>
        <w:spacing w:before="450" w:after="450" w:line="312" w:lineRule="auto"/>
      </w:pPr>
      <w:r>
        <w:rPr>
          <w:rFonts w:ascii="宋体" w:hAnsi="宋体" w:eastAsia="宋体" w:cs="宋体"/>
          <w:color w:val="000"/>
          <w:sz w:val="28"/>
          <w:szCs w:val="28"/>
        </w:rPr>
        <w:t xml:space="preserve">在去年工作的基础上，今年制定了《行政审批立项申报制度》，从设立审批事项的源头抓起，使行政审批工作逐步走向规范化、制度化。全区18个具有行政审批职能的单位，原审批事项80项，经清理压缩合并2项、取消20项、改变管理方式13项，现保留审批45项，精简率43.75%。</w:t>
      </w:r>
    </w:p>
    <w:p>
      <w:pPr>
        <w:ind w:left="0" w:right="0" w:firstLine="560"/>
        <w:spacing w:before="450" w:after="450" w:line="312" w:lineRule="auto"/>
      </w:pPr>
      <w:r>
        <w:rPr>
          <w:rFonts w:ascii="宋体" w:hAnsi="宋体" w:eastAsia="宋体" w:cs="宋体"/>
          <w:color w:val="000"/>
          <w:sz w:val="28"/>
          <w:szCs w:val="28"/>
        </w:rPr>
        <w:t xml:space="preserve">（二）“收支两条线”规定进一步落实，相关工作制度逐步建立</w:t>
      </w:r>
    </w:p>
    <w:p>
      <w:pPr>
        <w:ind w:left="0" w:right="0" w:firstLine="560"/>
        <w:spacing w:before="450" w:after="450" w:line="312" w:lineRule="auto"/>
      </w:pPr>
      <w:r>
        <w:rPr>
          <w:rFonts w:ascii="宋体" w:hAnsi="宋体" w:eastAsia="宋体" w:cs="宋体"/>
          <w:color w:val="000"/>
          <w:sz w:val="28"/>
          <w:szCs w:val="28"/>
        </w:rPr>
        <w:t xml:space="preserve">一是认真落实“收支两条线”规定。我区行政事业性收费项目已分别纳入预算管理和财政专户管理。元至十一月份纳入预算管理的行政性收费收入107万元，纳入财政专户管理的行政事业性收费收入552万元。已经完成区直部门的收缴分离工作。对“坐收”、“坐支”等违反“收支两条线”规定情况，组织了专项检查，对全区13个行政事业单位进行了重点检查，案件查结率达到100%。目前“收支两条线”正向乡级延伸，各乡镇办事处都已制定了具体的实施方案；二是政府采购制度得到很好落实。元至十一月份政府采购金额235.6万元，节约资金43.8万元，节约资金率18.6%，进行公开招标6次，同时完善了供应商投诉处理制度、评标和咨询管理制度，建立了专家库、供应信息库，采购范围和规模占财政支出比重较上年有较大增长；三是会计委派工作进一步深化。规范和完善了区“会计核算中心”工作，全区委派单位60个，全部实行了“集中管理、统一开户、分户核算”；推行乡镇级会计委派工作，全区3个乡镇会计工作站已正式运行，实现了乡财统管、村帐乡监；建立会计结算中心，推行国库集中支付制度，全区60个财务独立核算单位已全部进入中心管理；加强了对经营性收费和社团收费的检查、管理，对6个单位和3个社团组织进行了重点清理检查，检查金额567.647万元。四是组织专门检查小组对13个行政事业单位的各种补贴、补助、奖金等用于支付个人工资以外的收入进行了专项检查，共查出金额62万元。</w:t>
      </w:r>
    </w:p>
    <w:p>
      <w:pPr>
        <w:ind w:left="0" w:right="0" w:firstLine="560"/>
        <w:spacing w:before="450" w:after="450" w:line="312" w:lineRule="auto"/>
      </w:pPr>
      <w:r>
        <w:rPr>
          <w:rFonts w:ascii="宋体" w:hAnsi="宋体" w:eastAsia="宋体" w:cs="宋体"/>
          <w:color w:val="000"/>
          <w:sz w:val="28"/>
          <w:szCs w:val="28"/>
        </w:rPr>
        <w:t xml:space="preserve">（三）大力推行政务、村务、厂务公开。截止目前，全区村务公开的村继续保持100%，民主理财、村财乡审制度规范管理村始终保持在90%；三乡一办机关政务公开今年以来始终保持在100％；厂务公开向非公有制企业扩展。</w:t>
      </w:r>
    </w:p>
    <w:p>
      <w:pPr>
        <w:ind w:left="0" w:right="0" w:firstLine="560"/>
        <w:spacing w:before="450" w:after="450" w:line="312" w:lineRule="auto"/>
      </w:pPr>
      <w:r>
        <w:rPr>
          <w:rFonts w:ascii="宋体" w:hAnsi="宋体" w:eastAsia="宋体" w:cs="宋体"/>
          <w:color w:val="000"/>
          <w:sz w:val="28"/>
          <w:szCs w:val="28"/>
        </w:rPr>
        <w:t xml:space="preserve">六、执法、效能监察取得了显著成效</w:t>
      </w:r>
    </w:p>
    <w:p>
      <w:pPr>
        <w:ind w:left="0" w:right="0" w:firstLine="560"/>
        <w:spacing w:before="450" w:after="450" w:line="312" w:lineRule="auto"/>
      </w:pPr>
      <w:r>
        <w:rPr>
          <w:rFonts w:ascii="宋体" w:hAnsi="宋体" w:eastAsia="宋体" w:cs="宋体"/>
          <w:color w:val="000"/>
          <w:sz w:val="28"/>
          <w:szCs w:val="28"/>
        </w:rPr>
        <w:t xml:space="preserve">执法、效能监察工作具有鲜明的工作特色，主要是认真开展了国有经营性土地使用权招标拍卖挂牌出让执法监察工作，新乡市旧城拆迁改造效能督查以及其他执法、效能监察工作，取得了十分突出的工作成绩。</w:t>
      </w:r>
    </w:p>
    <w:p>
      <w:pPr>
        <w:ind w:left="0" w:right="0" w:firstLine="560"/>
        <w:spacing w:before="450" w:after="450" w:line="312" w:lineRule="auto"/>
      </w:pPr>
      <w:r>
        <w:rPr>
          <w:rFonts w:ascii="宋体" w:hAnsi="宋体" w:eastAsia="宋体" w:cs="宋体"/>
          <w:color w:val="000"/>
          <w:sz w:val="28"/>
          <w:szCs w:val="28"/>
        </w:rPr>
        <w:t xml:space="preserve">（一）认真开展国有经营性土地使用权招标拍卖挂牌出让专项执法监察工作，这次专项执法监察工作自2024年3月26日至9月20日历时六个月，共分宣传发动、自查自纠和重点检查及整改总结三个阶段进行。2024年4月5日，制定并印发了郊政办[2024]13号《新乡市郊区人民政府办公室关于印发新乡市郊区开展国有经营性土地使用权招标拍卖挂牌出让情况执法监察实施方案的通知》，对执法监察工作作出了具体安排部署，成立了执法监察办公室，对全区土地执法监察进行组织协调，建立由区监察局、国土资源局、经济发展委员会、财政局、建设局、审计局等有关部门负责人参加的联席会议制度。认真组织有关人员学习《中华人民共和国土地管理法》、中华人民共和国监察部[2024]1号文、国土资源部11号令等法律法规和相关文件，并利用广播和有线电视等广泛宣传有关国有经营性土地使用权招标拍卖挂牌出让的各项政策规定和开展执法监察的目的、意义、内容和方法，公布举报电话，受理群众举报和投诉，广泛接受群众监督。工作中按照“严把三关、逐宗检查、边查边纠、重在整改”的工作思路，加大了检查力度。在检查中，专门成立了由联席会议部门参加的联合检查组，对土地、城建、财政等部门进行了认真检查，为国家挽回经济损失18万元。其他款项正在追缴中。</w:t>
      </w:r>
    </w:p>
    <w:p>
      <w:pPr>
        <w:ind w:left="0" w:right="0" w:firstLine="560"/>
        <w:spacing w:before="450" w:after="450" w:line="312" w:lineRule="auto"/>
      </w:pPr>
      <w:r>
        <w:rPr>
          <w:rFonts w:ascii="宋体" w:hAnsi="宋体" w:eastAsia="宋体" w:cs="宋体"/>
          <w:color w:val="000"/>
          <w:sz w:val="28"/>
          <w:szCs w:val="28"/>
        </w:rPr>
        <w:t xml:space="preserve">（二）切实做好对重点工作的效能督查。今年以来，对区里的多项重点工作实施了效能督察，如：防治“非典”、道路绿化、拓宽拆迁、防汛、包村工作、秸杆禁烧和旧城改造拆迁等，尤其是在“非典”防治和旧城改造拆迁两项工作中，都充分发挥了纪委监察效能督查作用，为全面完成各项工作做出了突出的贡献。</w:t>
      </w:r>
    </w:p>
    <w:p>
      <w:pPr>
        <w:ind w:left="0" w:right="0" w:firstLine="560"/>
        <w:spacing w:before="450" w:after="450" w:line="312" w:lineRule="auto"/>
      </w:pPr>
      <w:r>
        <w:rPr>
          <w:rFonts w:ascii="宋体" w:hAnsi="宋体" w:eastAsia="宋体" w:cs="宋体"/>
          <w:color w:val="000"/>
          <w:sz w:val="28"/>
          <w:szCs w:val="28"/>
        </w:rPr>
        <w:t xml:space="preserve">七、深入开展党性党风党纪教育，不断把反腐败关口前移</w:t>
      </w:r>
    </w:p>
    <w:p>
      <w:pPr>
        <w:ind w:left="0" w:right="0" w:firstLine="560"/>
        <w:spacing w:before="450" w:after="450" w:line="312" w:lineRule="auto"/>
      </w:pPr>
      <w:r>
        <w:rPr>
          <w:rFonts w:ascii="宋体" w:hAnsi="宋体" w:eastAsia="宋体" w:cs="宋体"/>
          <w:color w:val="000"/>
          <w:sz w:val="28"/>
          <w:szCs w:val="28"/>
        </w:rPr>
        <w:t xml:space="preserve">加强对党员干部政治思想和党性党风党纪教育，是纪检监察机关的一项重要职能，是从源头上预防和治理腐败的重大举措。今年区纪委紧紧围绕党风廉政建设和反腐败斗争任务，针对全区党员、干部的思想和工作实际，立足教育，着眼防范，关口前移，积极组织开展形式多样的活动，进一步增强了党员干部的拒腐防变能力。一是组织全区科级以上领导干部参加中纪委主办的《党员领导干部廉洁从政知识测试》知识竞赛活动,发放《党员领导干部廉洁从政手册》、《河南省党员领导干部权利观教育活动资料》共一百多本，全区共参试251名（其中科级干部223名，县处级干部28名），答卷率100%,科级干部中，平均成绩92.75分；二是利用电化教育手段，认真组织开展“警示电化教育”活动，积极定购和组织观看一批专题片，如《慕绥新马向东腐败案》、《黑洞》、《扭曲的人生》、《反腐败典型案件警示录》等，把这些专题片作为对党员、干部进行党性党风党纪教育的重要教材，在区直各单位和各乡镇巡回播放；三是配合上级开展以“三个代表”、党风廉政建设为主要内容的征文活动，区委书记职伟带头撰写理论文章，区、乡两级领导干部积极参与，进一步促进了我区的党风廉政建设，增强了广大党员领导干部的廉政勤政意识；四是积极组织参加全市反腐倡廉文艺汇演。区、乡纪委监察局全体人员演出的大合唱节目，突出宣传了纪检监察干部在捍卫法纪、反腐倡廉的卫士风采，受到市党政领导、市纪委监察局领导和观众的一致好评；五是加强纪检监察宣传报道工作。全年在国家、省、市级报刊上发稿36篇，其中国家级2篇，省级6篇，市级28篇，较好地完成目标任务。</w:t>
      </w:r>
    </w:p>
    <w:p>
      <w:pPr>
        <w:ind w:left="0" w:right="0" w:firstLine="560"/>
        <w:spacing w:before="450" w:after="450" w:line="312" w:lineRule="auto"/>
      </w:pPr>
      <w:r>
        <w:rPr>
          <w:rFonts w:ascii="宋体" w:hAnsi="宋体" w:eastAsia="宋体" w:cs="宋体"/>
          <w:color w:val="000"/>
          <w:sz w:val="28"/>
          <w:szCs w:val="28"/>
        </w:rPr>
        <w:t xml:space="preserve">八、加强机关自身建设，全面推动纪检监察工作再上新台阶</w:t>
      </w:r>
    </w:p>
    <w:p>
      <w:pPr>
        <w:ind w:left="0" w:right="0" w:firstLine="560"/>
        <w:spacing w:before="450" w:after="450" w:line="312" w:lineRule="auto"/>
      </w:pPr>
      <w:r>
        <w:rPr>
          <w:rFonts w:ascii="宋体" w:hAnsi="宋体" w:eastAsia="宋体" w:cs="宋体"/>
          <w:color w:val="000"/>
          <w:sz w:val="28"/>
          <w:szCs w:val="28"/>
        </w:rPr>
        <w:t xml:space="preserve">今年以来，区纪委、监察局更加重视机关自身建设，紧紧围绕区委、区政府中心工作，结合实际，制定并完善了各项规章制度，将人员、工作进行了调整和分工，明确工作任务，强化责任意识，充分发挥同志们的专长和积极性，提出了“单项争第一，整体上水平”的口号。</w:t>
      </w:r>
    </w:p>
    <w:p>
      <w:pPr>
        <w:ind w:left="0" w:right="0" w:firstLine="560"/>
        <w:spacing w:before="450" w:after="450" w:line="312" w:lineRule="auto"/>
      </w:pPr>
      <w:r>
        <w:rPr>
          <w:rFonts w:ascii="宋体" w:hAnsi="宋体" w:eastAsia="宋体" w:cs="宋体"/>
          <w:color w:val="000"/>
          <w:sz w:val="28"/>
          <w:szCs w:val="28"/>
        </w:rPr>
        <w:t xml:space="preserve">在加强机关干部管理、制度建设、思想作风建设方面，区纪委新一届领导班子，坚持以“政治坚定、公正清廉、纪律严明、业务精通、作风优良”为标准，全面加强机关党建工作， 2024年，区纪委监察局党支部被市委任命为“先进党支部”。 培养的3名入党积极分子即将成为预备党员。为了使机关各项工作再上新台阶，及时制定了《2024年新乡市郊区纪委监察局各项工作任务分解》、《区纪委常委工作分工》、《新乡市郊区纪委监察局百分考核管理办法》、《新乡市郊区纪委监察局机关工作制度》，依靠制度和责任目标，推动机关工作向制度化、规范化、科学化的管理方式转变。同时，区纪委监察局还积极响应区委的号召，开展了向灾区捐款，向“非典”时期疫区捐款、向特困职工送温暖、献爱心活动。</w:t>
      </w:r>
    </w:p>
    <w:p>
      <w:pPr>
        <w:ind w:left="0" w:right="0" w:firstLine="560"/>
        <w:spacing w:before="450" w:after="450" w:line="312" w:lineRule="auto"/>
      </w:pPr>
      <w:r>
        <w:rPr>
          <w:rFonts w:ascii="宋体" w:hAnsi="宋体" w:eastAsia="宋体" w:cs="宋体"/>
          <w:color w:val="000"/>
          <w:sz w:val="28"/>
          <w:szCs w:val="28"/>
        </w:rPr>
        <w:t xml:space="preserve">在调研工作方面，选择调研课题，如：当前基层不稳定因素综合分析、纪检监察工作如何更好为经济建设服务、如何用“三个代表”重要思想指导纪检监察工作实践等进行了调研，撰写了十多篇调研文章。</w:t>
      </w:r>
    </w:p>
    <w:p>
      <w:pPr>
        <w:ind w:left="0" w:right="0" w:firstLine="560"/>
        <w:spacing w:before="450" w:after="450" w:line="312" w:lineRule="auto"/>
      </w:pPr>
      <w:r>
        <w:rPr>
          <w:rFonts w:ascii="宋体" w:hAnsi="宋体" w:eastAsia="宋体" w:cs="宋体"/>
          <w:color w:val="000"/>
          <w:sz w:val="28"/>
          <w:szCs w:val="28"/>
        </w:rPr>
        <w:t xml:space="preserve">办公室、监察综合室的综合、协调、服务能力进一步增强，全年共编发《纪检监察信息》62期，其中被省纪委采用4条，市纪委采用 11条。加强与上级机关和本委各室的协调服务，注重内部管理，提高工作效率，突出在“实”字上下功夫，确保了文件起草工作及时，处理公文到位，服务耐心周到。在机关后勤保障和机关办公条件的改善上，今年我们在领导的支持下实现了办公地点的迁移，并在原来基础上，办公条件进一步得到改善。另外，综合室在反腐败抓源头、向区政府上报监察信息等方面也都取得了较好的成绩。</w:t>
      </w:r>
    </w:p>
    <w:p>
      <w:pPr>
        <w:ind w:left="0" w:right="0" w:firstLine="560"/>
        <w:spacing w:before="450" w:after="450" w:line="312" w:lineRule="auto"/>
      </w:pPr>
      <w:r>
        <w:rPr>
          <w:rFonts w:ascii="宋体" w:hAnsi="宋体" w:eastAsia="宋体" w:cs="宋体"/>
          <w:color w:val="000"/>
          <w:sz w:val="28"/>
          <w:szCs w:val="28"/>
        </w:rPr>
        <w:t xml:space="preserve">一年来，全区纪检监察工作虽然取得了显著成绩，但与上级的要求和群众的期望还有较大的差距，主要表现在：一是新形势下纪检监察工作如何更好地为经济建设服务的新思路、新途径还需进一步探索；二是廉洁自律工作的力度仍需加大；三是如何发挥纪检监察的职能作用，妥善解决集体上访，需要引起纪检监察部门的高度重视；另外纪委监察局的人员比较紧张，长期处于疲于应付的状态，“111”效能联动中心所批的5名编制，还没有配备到位；交通工具少，质量差，不能适应当前工作的需要，已影响了工作效率的提高。这些问题都需要在今后的工作中，加以认真解决。</w:t>
      </w:r>
    </w:p>
    <w:p>
      <w:pPr>
        <w:ind w:left="0" w:right="0" w:firstLine="560"/>
        <w:spacing w:before="450" w:after="450" w:line="312" w:lineRule="auto"/>
      </w:pPr>
      <w:r>
        <w:rPr>
          <w:rFonts w:ascii="宋体" w:hAnsi="宋体" w:eastAsia="宋体" w:cs="宋体"/>
          <w:color w:val="000"/>
          <w:sz w:val="28"/>
          <w:szCs w:val="28"/>
        </w:rPr>
        <w:t xml:space="preserve">在新的一年里，我们要按照“十六大”描绘的宏伟蓝图与时俱进，以开拓创新、奋发有为的精神状态和真抓实干的工作作风，高标准、高质量完成反腐败各项工作任务，努力取得新的成效，为党风和社会的风气进一步好转，为维护和促进全区改革开放、经济发展、社会大局稳定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