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最新小班安全工作计划(7篇)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整理的个人今后的计划范文，欢迎阅读分享，希望对大家有所帮助。小班安全工作计划篇1新学期开始了，我依旧做幼儿园的保育工作。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小班安全工作计划篇1</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(1)养成饭前便后及手脏时洗手的习惯，学习自己卷衣袖，在教师的指导下会用香皂，不咬手指，不把玩具放入口中，用毛巾擦脸，保持衣服整洁。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(4)坚持每天班级和卫生担当区的消毒工作，使幼儿在整洁舒适的环境中健康成长，为幼儿营造通风、干净、温馨的学习环境。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(1)认真做好食谱介绍，以提高促进幼儿食欲，培养良好饮食习惯和有规律进食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(3)有良好睡眠及穿脱能力。午睡时要教育幼儿有序的穿脱衣服，鞋袜，将衣服、鞋子放整齐。养成良好的睡眠习惯及正确的睡眠姿势。能安静就寝，学习独立睡眠。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对幼儿有爱心、细心、耐心，让家长放心。家长将幼儿交给我们，我们要象对自己幼儿一样去对待班上的幼儿，冷了要给幼儿加衣服，热了要给幼儿脱衣服。中午值午睡时要在寝室内来回走动，注意观察幼儿，发现情况及时处理，不得打瞌睡、离开寝室。天冷时将幼儿的被子盖好，不要让幼儿的肩膀露在外面。幼儿大便、小便后不能训斥，要将幼儿洗干净并换上干净的衣服。幼儿不舒服，要立即送保健室查看，如需要通知家长应立即通知。幼儿年龄小，要教会幼儿将上衣塞进裤子里，天冷时要经常检查幼儿的肚脐是否露在外面，每天放学前要将幼儿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幼儿的视线，影响幼儿活动。配合教师开展教学活动时，做好课前准备，配合教师开展各项游戏，协助管理好班上的纪律，让教师更好的开展教学工作。协助组织户外活动，做好护理工作，(厕所、喝水、适当穿衣服等)。团结协作。教师和保育两者配合，相互理解，相互支持，常常沟通，一同探讨保教工作方案，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6、积极做好家长工作。及时向家长汇报幼儿在园内的生活及身体情况，利用放学时间多与家长沟通，多征求听取家长意见，让家长配合教师开班上教学工作。必须尊重家长，热情服务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小班安全工作计划篇2</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2、创造一个友爱和睦整洁的集体，并为幼儿自选活动、小组活动、集体活动、游戏、学习创设良好的活动环境。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3、以游戏为主、情境入手，吸引幼儿参加集体活动，形成良好的集体常规。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4、主墙及活动区材料及时更换、充实，并与主题活动密切配合，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5、重视幼儿个案，并做好过程记录，随时调整教育计划，注重个别化教育。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二、合理安排一日活动，注意动静搭配，室内外平衡。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4、通过开展班级活动“我的小手真能干”“幼儿早操观摩”“班级联艺会”等活动，培养幼儿的感受力，表现力及语言表达能力，锻炼幼儿的胆量，使幼儿能在集体面前大胆的表现。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1、两位搭班教师经常交流思想，互相学习，不断提高业务水平，在教育幼儿与家长工作上，指导思想保持一致。</w:t>
      </w:r>
    </w:p>
    <w:p>
      <w:pPr>
        <w:ind w:left="0" w:right="0" w:firstLine="560"/>
        <w:spacing w:before="450" w:after="450" w:line="312" w:lineRule="auto"/>
      </w:pPr>
      <w:r>
        <w:rPr>
          <w:rFonts w:ascii="宋体" w:hAnsi="宋体" w:eastAsia="宋体" w:cs="宋体"/>
          <w:color w:val="000"/>
          <w:sz w:val="28"/>
          <w:szCs w:val="28"/>
        </w:rPr>
        <w:t xml:space="preserve">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小班安全工作计划篇4</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1.坚持党的思想为指导，以学园工作计划为目标，认真贯彻《纲要》精神，认真学习党的教育方针与政策，积极参加园里举行的各种政治学习活动，努力提高自己政治素养。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1、煤气开关不乱动</w:t>
      </w:r>
    </w:p>
    <w:p>
      <w:pPr>
        <w:ind w:left="0" w:right="0" w:firstLine="560"/>
        <w:spacing w:before="450" w:after="450" w:line="312" w:lineRule="auto"/>
      </w:pPr>
      <w:r>
        <w:rPr>
          <w:rFonts w:ascii="宋体" w:hAnsi="宋体" w:eastAsia="宋体" w:cs="宋体"/>
          <w:color w:val="000"/>
          <w:sz w:val="28"/>
          <w:szCs w:val="28"/>
        </w:rPr>
        <w:t xml:space="preserve">2、响雷时我不出去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2024-10-03T01:32:21+08:00</dcterms:created>
  <dcterms:modified xsi:type="dcterms:W3CDTF">2024-10-03T01:32:21+08:00</dcterms:modified>
</cp:coreProperties>
</file>

<file path=docProps/custom.xml><?xml version="1.0" encoding="utf-8"?>
<Properties xmlns="http://schemas.openxmlformats.org/officeDocument/2006/custom-properties" xmlns:vt="http://schemas.openxmlformats.org/officeDocument/2006/docPropsVTypes"/>
</file>