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制造业劳动合同模板 工厂劳动合同模板</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合同的使用频率呈上升趋势，签订合同能够较为有效的约束违约行为。下面是小编为大家整理的内容，以供参考，一起来看看！制造业劳动合同1甲方：甲方地址：乙方：_________________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随着法律法规不断完善，人们越发重视合同，合同的使用频率呈上升趋势，签订合同能够较为有效的约束违约行为。下面是小编为大家整理的内容，以供参考，一起来看看！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制造业劳动合同1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制造业劳动合同2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甲方因工作需要聘用乙方在_______岗位工作，并聘任_______设计职务。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1、本合同自____年_____月____日至_____年____月____日止，期限为________年。试用期自____年_____月____日至_____年____月____日止，期限为_____个月。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（2）乙方必须认真钻研业务技能，熟悉公司产品和各种材料、规格、价格等，以达到精确、美观、节约的目的，并积极提高与客户沟通能力。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4、甲、乙方约定的其它劳动报酬内容及支付方式：____________________________。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不得擅自修改或解除合同，合同执行中如有未尽事宜，须经双方协商，做出补充规定。补充规定与本合同具有同等效力。合同执行中如发生纠纷，当事人应协商解决，协商不成时，任何一方可按方式（______）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制造业劳动合同3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【制造业劳动合同模板 工厂劳动合同模板】相关推荐文章：</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施工员劳动合同模板 施工员劳动合同范本通用版</w:t>
      </w:r>
    </w:p>
    <w:p>
      <w:pPr>
        <w:ind w:left="0" w:right="0" w:firstLine="560"/>
        <w:spacing w:before="450" w:after="450" w:line="312" w:lineRule="auto"/>
      </w:pPr>
      <w:r>
        <w:rPr>
          <w:rFonts w:ascii="宋体" w:hAnsi="宋体" w:eastAsia="宋体" w:cs="宋体"/>
          <w:color w:val="000"/>
          <w:sz w:val="28"/>
          <w:szCs w:val="28"/>
        </w:rPr>
        <w:t xml:space="preserve">工业厂房租赁合同模板 工厂租赁合同范本最新</w:t>
      </w:r>
    </w:p>
    <w:p>
      <w:pPr>
        <w:ind w:left="0" w:right="0" w:firstLine="560"/>
        <w:spacing w:before="450" w:after="450" w:line="312" w:lineRule="auto"/>
      </w:pPr>
      <w:r>
        <w:rPr>
          <w:rFonts w:ascii="宋体" w:hAnsi="宋体" w:eastAsia="宋体" w:cs="宋体"/>
          <w:color w:val="000"/>
          <w:sz w:val="28"/>
          <w:szCs w:val="28"/>
        </w:rPr>
        <w:t xml:space="preserve">餐饮店员工劳动合同模板 餐饮店员工合同范本</w:t>
      </w:r>
    </w:p>
    <w:p>
      <w:pPr>
        <w:ind w:left="0" w:right="0" w:firstLine="560"/>
        <w:spacing w:before="450" w:after="450" w:line="312" w:lineRule="auto"/>
      </w:pPr>
      <w:r>
        <w:rPr>
          <w:rFonts w:ascii="宋体" w:hAnsi="宋体" w:eastAsia="宋体" w:cs="宋体"/>
          <w:color w:val="000"/>
          <w:sz w:val="28"/>
          <w:szCs w:val="28"/>
        </w:rPr>
        <w:t xml:space="preserve">续签劳动合同申请书简单版 续签劳动合同申请书怎么写简单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2024-11-08T18:41:54+08:00</dcterms:created>
  <dcterms:modified xsi:type="dcterms:W3CDTF">2024-11-08T18:41:54+08:00</dcterms:modified>
</cp:coreProperties>
</file>

<file path=docProps/custom.xml><?xml version="1.0" encoding="utf-8"?>
<Properties xmlns="http://schemas.openxmlformats.org/officeDocument/2006/custom-properties" xmlns:vt="http://schemas.openxmlformats.org/officeDocument/2006/docPropsVTypes"/>
</file>