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树师德正行风心得体会（精选3篇）</w:t>
      </w:r>
      <w:bookmarkEnd w:id="1"/>
    </w:p>
    <w:p>
      <w:pPr>
        <w:jc w:val="center"/>
        <w:spacing w:before="0" w:after="450"/>
      </w:pPr>
      <w:r>
        <w:rPr>
          <w:rFonts w:ascii="Arial" w:hAnsi="Arial" w:eastAsia="Arial" w:cs="Arial"/>
          <w:color w:val="999999"/>
          <w:sz w:val="20"/>
          <w:szCs w:val="20"/>
        </w:rPr>
        <w:t xml:space="preserve">来源：网络  作者：静默星光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树师德正行风心得体会（精选3篇）当我们经过反思，有了新的启发时，马上将其记录下来，这样能够培养人思考的习惯。怎样写好心得体会呢？以下是小编整理的树师德正行风心得体会，欢迎阅读，希望大家能够喜欢。雷夫创造了五十六号教室的奇迹，轰动了全世界，那...</w:t>
      </w:r>
    </w:p>
    <w:p>
      <w:pPr>
        <w:ind w:left="0" w:right="0" w:firstLine="560"/>
        <w:spacing w:before="450" w:after="450" w:line="312" w:lineRule="auto"/>
      </w:pPr>
      <w:r>
        <w:rPr>
          <w:rFonts w:ascii="宋体" w:hAnsi="宋体" w:eastAsia="宋体" w:cs="宋体"/>
          <w:color w:val="000"/>
          <w:sz w:val="28"/>
          <w:szCs w:val="28"/>
        </w:rPr>
        <w:t xml:space="preserve">树师德正行风心得体会（精选3篇）</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当我们经过反思，有了新的启发时，马上将其记录下来，这样能够培养人思考的习惯。怎样写好心得体会呢？以下是小编整理的树师德正行风心得体会，欢迎阅读，希望大家能够喜欢。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雷夫创造了五十六号教室的奇迹，轰动了全世界，那是他用爱创造的，我们不可能个个都做得到。但作为一名普通的教师，最基本的师德要求是提高尊重他人的意识，自觉升华服务意识，，自觉做到信任、关心、理解、爱护、尊重他人，自觉使自己成为一名纪律严、作风实、业务精、业绩佳的教师。因此，我认为应该更多地思考如何从教育教学实践的点点滴滴中做到细心呵护孩子们的幼小心灵，用心培养将来的栋梁之材，以回报家长对孩子、对教师、对教育的期望，用爱创造教室里的奇迹，，这也是基层一线教育工作者的应有之义。</w:t>
      </w:r>
    </w:p>
    <w:p>
      <w:pPr>
        <w:ind w:left="0" w:right="0" w:firstLine="560"/>
        <w:spacing w:before="450" w:after="450" w:line="312" w:lineRule="auto"/>
      </w:pPr>
      <w:r>
        <w:rPr>
          <w:rFonts w:ascii="宋体" w:hAnsi="宋体" w:eastAsia="宋体" w:cs="宋体"/>
          <w:color w:val="000"/>
          <w:sz w:val="28"/>
          <w:szCs w:val="28"/>
        </w:rPr>
        <w:t xml:space="preserve">而好的老师就是创造教室里的奇迹，五十六号教室里创造那么多的奇迹，就是雷夫老师艰幸付出的结果，而反观我们的教育，还有大不如人意的地方，曾有一位有着较好教学基本功的老师，在上一堂显然是精心准备的公开课中，出现了一幕不应是“大意”的镜头。从上课开始到课中，一个小男孩一直热情地举手，想要回答老师的提问，老师没有提问他。开头大家还没注意，以为是举手的学生太多，轮不上他；后来老师的提问面已经很大了，提问了十来个以上的同学了，还是不提问他；再后来，小男孩急了，索性把手一直举着，等着老师的下一个提问，可老师还是不提问他；最后，小男孩急得在别人回答问题时也在自己的位置上举着手说了起来。老师熟视无睹，依然不提问他。那只小手孤单而又固执地在教室里举着。听课的人开始轻声议论起来，这时这位老师在布置完一个任务之后，极迅速地（她可能认为自己是神不知鬼不觉地）狠狠瞪了小男孩一眼，小男孩的手像被火烫了一样，迅速地放下了。台上的老师又继续表演着她的教案，几个伶牙俐齿的学生继续与她默契地配合着。这位老师的故事极大地震撼了我，也引起了我的深思。这个小男孩在遭遇老师的刀子般锐利的目光后，他作何感想？老师这样做究竟要给学生传递什么？老师的目的何在？ 显而易见，这位老师此举表明他没有对学生的起码尊重，就更说不上是新课程要求的培养学生的自主、合作、探究的学习方式，她这一举动已经是在扼杀一颗探究知识的热情之心，扼杀一株有可能是第二个爱因斯坦的幼苗。她再好的基本功，再精心的课堂准备已无多大意义了，因为她犯了一个为师者的根本性错误：缺乏博爱！</w:t>
      </w:r>
    </w:p>
    <w:p>
      <w:pPr>
        <w:ind w:left="0" w:right="0" w:firstLine="560"/>
        <w:spacing w:before="450" w:after="450" w:line="312" w:lineRule="auto"/>
      </w:pPr>
      <w:r>
        <w:rPr>
          <w:rFonts w:ascii="宋体" w:hAnsi="宋体" w:eastAsia="宋体" w:cs="宋体"/>
          <w:color w:val="000"/>
          <w:sz w:val="28"/>
          <w:szCs w:val="28"/>
        </w:rPr>
        <w:t xml:space="preserve">作为一线基层的普通教师，与学生方方面面的接触最多也最紧密，教师的一举一动，一点一滴都对学生存在着影响，为师者就应该随时清醒地知道学生首先是人，是人就有安全、情感、被爱、被尊重、渴望自我实现的需要，正是这一系列的需要成为学生发展的内驱力。我们老师要用爱去让他们感到满足！</w:t>
      </w:r>
    </w:p>
    <w:p>
      <w:pPr>
        <w:ind w:left="0" w:right="0" w:firstLine="560"/>
        <w:spacing w:before="450" w:after="450" w:line="312" w:lineRule="auto"/>
      </w:pPr>
      <w:r>
        <w:rPr>
          <w:rFonts w:ascii="宋体" w:hAnsi="宋体" w:eastAsia="宋体" w:cs="宋体"/>
          <w:color w:val="000"/>
          <w:sz w:val="28"/>
          <w:szCs w:val="28"/>
        </w:rPr>
        <w:t xml:space="preserve">教育如果能顺应或激发学生的这种需要，就能最大限度地激发学生的潜能，使他们在自己的最近发展区得到最好的发展，教育就能取得事半功倍的效果。雷夫老师在那样艰苦的环境下创造了奇迹，而我们又做得怎样呢，今天，我们中的\'大多数教师都已经接受了这样一种观念：教师良好的期待是学生进步和发展的动力。小学生年龄小，具有很强的向师性，教师在教学活动中，一个亲切的微笑，一句由衷的赞美，一个信任的眼神，这些看似细微、点滴的一举一动，都会鼓舞和激励他们很久，对此，我深有体会。当我对孩子回报一个亲切的微笑时，我常常发现孩子的脸上挂满了自信、希望、振奋，洋溢着幸福，这表情又时常让我幸福着。相反，老师的一个小小的否定，一个不经意的意外，都有可能对孩子幼小的心灵造成巨大的伤害。虽然对教师的师德要求已不算少，但我们的教师仅仅知道或做到这些要求还不够，不能仅从大的方面去要求、规范自己，甚至唱些高调，在教育教学的实践中，还应更多地从点滴细微处入手，真心实意地把学生当成独立的个体，细心呵护幼小的心灵，尊重他们、关爱他们，用心培养他们！ 用心去感受，领悟，赏识，你会发现每一个孩子都是天才，每个孩子都是参天大树，教育行业曾流传过一句话：小事都做不好，还能做大事？只要我们从一点一滴做起，从每一细微处做起，相信我们离高尚的师德、高尚的人格就已经不远了。教师的职业是神圣的，担负着培养、教育下一代人的艰巨繁重的任务，教师用知识的力量去激励学生求知的欲望，以严爱之心架起师生之间友谊的桥梁，让我们以热情的期盼唤起学生高昂的自信，以高尚的师爱呵护幼小的心灵，真诚关爱、真心理解、真正爱护、真情给予，以超然的角度和孩子站在同一阵线，用心体会他们的问题。我们要经常问自己：我们的任务是什么？学生踏进你的教室，可以学到什么？可以带走什么？我们要明白：教书是件苦差事，但成果却是甜美的，因为你丰富了孩子的一生！用爱去关注一切，奇迹就会出现在我们身旁！</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w:t>
      </w:r>
    </w:p>
    <w:p>
      <w:pPr>
        <w:ind w:left="0" w:right="0" w:firstLine="560"/>
        <w:spacing w:before="450" w:after="450" w:line="312" w:lineRule="auto"/>
      </w:pPr>
      <w:r>
        <w:rPr>
          <w:rFonts w:ascii="宋体" w:hAnsi="宋体" w:eastAsia="宋体" w:cs="宋体"/>
          <w:color w:val="000"/>
          <w:sz w:val="28"/>
          <w:szCs w:val="28"/>
        </w:rPr>
        <w:t xml:space="preserve">一位哲人说过：\"没有一颗善良的灵魂，就没有美德可言。\"师德是教师的良心。当一个教师不断充实、完善自身，使思想达到一定境界时，一切都变成了自然的行为，学生也会自然地感受到老师。从教师爱岗敬业的情感到乐业、勤业、精业的实践，教师的身传言教到教师的自我修炼，从教师学而不厌的钻研进取到教师诲人不倦的忘忧情怀，等等，形成了教师职业道德的规范体系，无不包含着何以为善的道德策略。培养良好的师德，我认为应该做到以下几点：</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象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所以，教师要有进行教育所需的扎实而宽厚的基础知识和专业知识，要透彻地懂得所教学科。仅仅熟悉教学大纲和本学科内容是不够的，教师的知识应比这宽广得多。通常说：\"教师要给学生一杯水，自己必须有一桶水。\"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2024-09-20T11:55:30+08:00</dcterms:created>
  <dcterms:modified xsi:type="dcterms:W3CDTF">2024-09-20T11:55:30+08:00</dcterms:modified>
</cp:coreProperties>
</file>

<file path=docProps/custom.xml><?xml version="1.0" encoding="utf-8"?>
<Properties xmlns="http://schemas.openxmlformats.org/officeDocument/2006/custom-properties" xmlns:vt="http://schemas.openxmlformats.org/officeDocument/2006/docPropsVTypes"/>
</file>