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财政局书记个人材料</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同志在年月调入财政局,被任命为局党组书记、局长。在财政局工作的多年时间里他勤奋敬业、凡事以身作则,率先垂范、亲力亲为带领全财政系统干部职工，不断改革敢于创新,为振兴全局财政和促进本地区经济及各项事业的发展作出了积极的贡献。1.增收节支两手抓...</w:t>
      </w:r>
    </w:p>
    <w:p>
      <w:pPr>
        <w:ind w:left="0" w:right="0" w:firstLine="560"/>
        <w:spacing w:before="450" w:after="450" w:line="312" w:lineRule="auto"/>
      </w:pPr>
      <w:r>
        <w:rPr>
          <w:rFonts w:ascii="宋体" w:hAnsi="宋体" w:eastAsia="宋体" w:cs="宋体"/>
          <w:color w:val="000"/>
          <w:sz w:val="28"/>
          <w:szCs w:val="28"/>
        </w:rPr>
        <w:t xml:space="preserve">同志在年月调入财政局,被任命为局党组书记、局长。在财政局工作的多年时间里他勤奋敬业、凡事以身作则,率先垂范、亲力亲为带领全财政系统干部职工，不断改革敢于创新,为振兴全局财政和促进本地区经济及各项事业的发展作出了积极的贡献。</w:t>
      </w:r>
    </w:p>
    <w:p>
      <w:pPr>
        <w:ind w:left="0" w:right="0" w:firstLine="560"/>
        <w:spacing w:before="450" w:after="450" w:line="312" w:lineRule="auto"/>
      </w:pPr>
      <w:r>
        <w:rPr>
          <w:rFonts w:ascii="宋体" w:hAnsi="宋体" w:eastAsia="宋体" w:cs="宋体"/>
          <w:color w:val="000"/>
          <w:sz w:val="28"/>
          <w:szCs w:val="28"/>
        </w:rPr>
        <w:t xml:space="preserve">1.增收节支两手抓，他是发展的“理财人”。</w:t>
      </w:r>
    </w:p>
    <w:p>
      <w:pPr>
        <w:ind w:left="0" w:right="0" w:firstLine="560"/>
        <w:spacing w:before="450" w:after="450" w:line="312" w:lineRule="auto"/>
      </w:pPr>
      <w:r>
        <w:rPr>
          <w:rFonts w:ascii="宋体" w:hAnsi="宋体" w:eastAsia="宋体" w:cs="宋体"/>
          <w:color w:val="000"/>
          <w:sz w:val="28"/>
          <w:szCs w:val="28"/>
        </w:rPr>
        <w:t xml:space="preserve">在财政局工作的几年时间里，同志始终将财政工作置于全经济社会发展的大环境中，跳出财政看财政，寻找到了一条适宜实际的理财思路。围绕这一理财思路，他带领全各级财政职工紧紧围绕建设全国区第一的宏伟目标，围绕“两大两优”的经济发展任务，奋力推进“三个转变”，努力加强以水电和旅游为支柱的财源建设，推动全经济快速发展，地方财政一般预算收入从年的.亿到年的.亿，年的.亿，再到年的.亿，较年增加.亿元，增长.倍，年均递增.%，远远高于全省和全国的增长水平。是老、少、边、穷地区，经济文化落后，各项建设资金严重匮乏。为此，他每年都会亲自带队多次到上级有关部门汇报情况，反映问题，使上级部门能及时、准确地了解我的实际困难，为上级的转移支付决策提供了一定的参考。他诚恳、严谨、务实的工作作风感动着每一个人，上级部门从资金和政策上给与了民族地区较大的支持。年上级财政补助较年增长.亿元，增长了倍多。他经常说财政工作中“开源”很重要，但另一方面也要重视“节流”。几年来，全财政系统按照构建公共财政基本框架的要求，大力调整和优化支出结构，在确保人员工资按时足额发放和政权机构正常运转的基础上，千方百计筹措资金，保障了维护社会稳定的资金需要，重点解放了多年遗留的森工“非统”问题和紫坪埔水利工程移民搬迁问题，维护了我社会经济稳定发展的大好局面，同时确保了一系列重大活动如:建周年庆典、全省第二届旅游发展大会、全省第十二届少数民族运动会等支出需求，确保了党委、政府重大决策的实现。同志经常说自己是农民的儿子，随时都把老百姓的事情记得最牢，也办得最快。在他担任局长期间,全干部职工工资全部按时足额发放，极大地调动了广大干部职工的工作积极性。同时，对涉及“三农”、教育、医疗、卫生、社保、企业军转干部解困等事关人民群众切身利益的工作，重点予以保障，千方百计给予解放,老百姓都说同志是为人民群众办实事的好干部。下乡调研是同志平时工作的重要内容之一,在财政局工作期间，</w:t>
      </w:r>
    </w:p>
    <w:p>
      <w:pPr>
        <w:ind w:left="0" w:right="0" w:firstLine="560"/>
        <w:spacing w:before="450" w:after="450" w:line="312" w:lineRule="auto"/>
      </w:pPr>
      <w:r>
        <w:rPr>
          <w:rFonts w:ascii="宋体" w:hAnsi="宋体" w:eastAsia="宋体" w:cs="宋体"/>
          <w:color w:val="000"/>
          <w:sz w:val="28"/>
          <w:szCs w:val="28"/>
        </w:rPr>
        <w:t xml:space="preserve">每年他都抽出一到两个月的时间到基层调研,全每一个县、大部分乡镇都留下了他坚实的脚印。县乡村、村、镇村是财政局的扶贫帮扶结对村，为解放这几个村的实际困难，同志先后多次前往实地进行调研，针对各村实际，制定了发展思路和帮扶措施，同时指派专门人员驻村帮扶。经过几年的努力，这几个村的面貌得到了翻天覆地的变化，村民们都把同志当成是自己的亲人。</w:t>
      </w:r>
    </w:p>
    <w:p>
      <w:pPr>
        <w:ind w:left="0" w:right="0" w:firstLine="560"/>
        <w:spacing w:before="450" w:after="450" w:line="312" w:lineRule="auto"/>
      </w:pPr>
      <w:r>
        <w:rPr>
          <w:rFonts w:ascii="宋体" w:hAnsi="宋体" w:eastAsia="宋体" w:cs="宋体"/>
          <w:color w:val="000"/>
          <w:sz w:val="28"/>
          <w:szCs w:val="28"/>
        </w:rPr>
        <w:t xml:space="preserve">2.创新管理机制，推进财政改革，他是财政“领头人”</w:t>
      </w:r>
    </w:p>
    <w:p>
      <w:pPr>
        <w:ind w:left="0" w:right="0" w:firstLine="560"/>
        <w:spacing w:before="450" w:after="450" w:line="312" w:lineRule="auto"/>
      </w:pPr>
      <w:r>
        <w:rPr>
          <w:rFonts w:ascii="宋体" w:hAnsi="宋体" w:eastAsia="宋体" w:cs="宋体"/>
          <w:color w:val="000"/>
          <w:sz w:val="28"/>
          <w:szCs w:val="28"/>
        </w:rPr>
        <w:t xml:space="preserve">同志在财政局工作的几年时间里给全财政干部提的最多的是“改革和创新”，他认为财政工作要不断的开拓创新才能适应本地区经济及各项事业的发展，才能使“为民理财、依法行政、廉洁高效”的财政工作理念真正落实到实处。</w:t>
      </w:r>
    </w:p>
    <w:p>
      <w:pPr>
        <w:ind w:left="0" w:right="0" w:firstLine="560"/>
        <w:spacing w:before="450" w:after="450" w:line="312" w:lineRule="auto"/>
      </w:pPr>
      <w:r>
        <w:rPr>
          <w:rFonts w:ascii="宋体" w:hAnsi="宋体" w:eastAsia="宋体" w:cs="宋体"/>
          <w:color w:val="000"/>
          <w:sz w:val="28"/>
          <w:szCs w:val="28"/>
        </w:rPr>
        <w:t xml:space="preserve">从年至今，他按照上级财政部门和委、政府的工作部署，在全财政系统全面推行了预算管理制度改革，在财力有限的情况下主张通过制度创新提升财政保证能力,积极主导推行部门综合预算改革,全县财政今年都将实行部门综合预算改革,为构建“公共财政”基本框架进行了深入的探讨和实践；积极推行国库集中支付制度改革,同志早在年任县长之际,就在该县推行了国库管理制度改革,为全的改革探索和积累了经验,截至年全财政系统都实行了国库集中收付制度改革；政府采购工作一直是老百姓关心的敏感问题，他上任之初便提出要在原有的基础上进一步规范政府采购行为，使之更加规范化。年按《政府采购法》实行了采管分离，采购规模不断增大,采购资金节约率达到.%，提高了财政资金使用效益，增加了政府采购透明度。年经过详细调研，同志果断提出设立了非税收入管理科，以此大力推行非税收入收缴管理改革。实行以“单位开票、银行代收、财政统管”的非税收入征管办法为重点，以收费票据信息化为源头，计算机网络化管理为手段，适应财政改革和全面监管所要求的政府非税收缴管理体制。一系列的改革进一步理顺了政府分配关系、体现了公共财政职能、规范了政府收入分配秩序、增强了政府宏观调控能力，改革取得了明显成效。面对成绩，他说：“在全财政工作者的共同努力下我们的改革取得了一定成绩，但是前方的路还很漫长，改革创新将永不停止”。</w:t>
      </w:r>
    </w:p>
    <w:p>
      <w:pPr>
        <w:ind w:left="0" w:right="0" w:firstLine="560"/>
        <w:spacing w:before="450" w:after="450" w:line="312" w:lineRule="auto"/>
      </w:pPr>
      <w:r>
        <w:rPr>
          <w:rFonts w:ascii="宋体" w:hAnsi="宋体" w:eastAsia="宋体" w:cs="宋体"/>
          <w:color w:val="000"/>
          <w:sz w:val="28"/>
          <w:szCs w:val="28"/>
        </w:rPr>
        <w:t xml:space="preserve">3.以身作则，强化管理，他是财政的“当家人”</w:t>
      </w:r>
    </w:p>
    <w:p>
      <w:pPr>
        <w:ind w:left="0" w:right="0" w:firstLine="560"/>
        <w:spacing w:before="450" w:after="450" w:line="312" w:lineRule="auto"/>
      </w:pPr>
      <w:r>
        <w:rPr>
          <w:rFonts w:ascii="宋体" w:hAnsi="宋体" w:eastAsia="宋体" w:cs="宋体"/>
          <w:color w:val="000"/>
          <w:sz w:val="28"/>
          <w:szCs w:val="28"/>
        </w:rPr>
        <w:t xml:space="preserve">接触过同志的人普遍都有一种感觉，此人很“严”。的确，身为财政局长，他够“严”，这种“严”，是体现在以身作则、科学民主管理之上的。</w:t>
      </w:r>
    </w:p>
    <w:p>
      <w:pPr>
        <w:ind w:left="0" w:right="0" w:firstLine="560"/>
        <w:spacing w:before="450" w:after="450" w:line="312" w:lineRule="auto"/>
      </w:pPr>
      <w:r>
        <w:rPr>
          <w:rFonts w:ascii="宋体" w:hAnsi="宋体" w:eastAsia="宋体" w:cs="宋体"/>
          <w:color w:val="000"/>
          <w:sz w:val="28"/>
          <w:szCs w:val="28"/>
        </w:rPr>
        <w:t xml:space="preserve">该同志在认真学习和执行党的方针政策方面以实际行动作好表率，用公正、廉洁、献身的品质铸造了一个员的道德风范。“真抓实干，不图虚名，清正廉洁，反对华而不实、一味追求政绩”，一直以来都是同志做人办事的原则，也是他军人优良作风淋漓尽致的展现。身为手握全财政大权的“财神爷”，每天都有亲戚、朋友前来拜访拉关系，面对这些他总是做到有礼有节，对确实有困难有问题的，通过单位正常渠道加以了解、解放，对一些违反原则的坚决予以拒绝，事后有的亲戚朋友理解支持他，也有的抱怨讽刺，可他却说：“我是为民理财，一定要做到问心无愧”。</w:t>
      </w:r>
    </w:p>
    <w:p>
      <w:pPr>
        <w:ind w:left="0" w:right="0" w:firstLine="560"/>
        <w:spacing w:before="450" w:after="450" w:line="312" w:lineRule="auto"/>
      </w:pPr>
      <w:r>
        <w:rPr>
          <w:rFonts w:ascii="宋体" w:hAnsi="宋体" w:eastAsia="宋体" w:cs="宋体"/>
          <w:color w:val="000"/>
          <w:sz w:val="28"/>
          <w:szCs w:val="28"/>
        </w:rPr>
        <w:t xml:space="preserve">在他担任财政局局长期间，始终按照“班长抓班子，班子带队伍，队伍促发展”的要求狠抓班子和队伍建设。他善于管理，精通管理，有较高的领导才能，以自己的人格魅力和较高的管理艺术激发干部职工的工作积极性。上任之初，他便提出财政干部队伍要“内强素质、外树形象”，努力创建“学习型、创新型、竞争型、服务型”财政机关。他注重全面提高财政干部的政治素质和依法理财水平，创新职工再教育方式，尽可能多的为职工提供接受再教育的机会，经常要求财政干部要“对上多争取，对下多鼓励，对外多联系，对内多通气”，时刻想着群众，无论财政改革措施的制定，还是财政政策的实施，都要始终将人民群众的利益放在首位，以服务促进改革和管理，在改革和管理中强化服务。一方面，在工作中他注重发挥职工的主观能动性，努力为干部成长营造良好的工作氛围，在生活上主动关心爱护职工，在政策允许的前提下，积极为职工创造较好的生活环境，另一方面利用反腐败重大典型案件，开展警示教育和党性、党风、党纪教育，使广大干部职工坚定理想和信念，抗得住腐蚀，耐得住艰苦，守得住清廉,造就了一支“政治过硬、业务熟练、作风优良”的财政干部队伍。近几年财政局班子在创“四好”活动中成绩显着，年被评为级最佳文明单位，今年该局支付中心被授予“省级青年文明号”荣誉称号，今年在他的带领下，全局正满怀豪情地积极争创省级文明单位。</w:t>
      </w:r>
    </w:p>
    <w:p>
      <w:pPr>
        <w:ind w:left="0" w:right="0" w:firstLine="560"/>
        <w:spacing w:before="450" w:after="450" w:line="312" w:lineRule="auto"/>
      </w:pPr>
      <w:r>
        <w:rPr>
          <w:rFonts w:ascii="宋体" w:hAnsi="宋体" w:eastAsia="宋体" w:cs="宋体"/>
          <w:color w:val="000"/>
          <w:sz w:val="28"/>
          <w:szCs w:val="28"/>
        </w:rPr>
        <w:t xml:space="preserve">从管理中出效益始终是同志的工作理念。为了实现对财政工作的规范化、制度化管理，他主导制定和完善了《财政局预算管理内部规程》、《财政局工作规则》、《财政局党组会议议事规则》</w:t>
      </w:r>
    </w:p>
    <w:p>
      <w:pPr>
        <w:ind w:left="0" w:right="0" w:firstLine="560"/>
        <w:spacing w:before="450" w:after="450" w:line="312" w:lineRule="auto"/>
      </w:pPr>
      <w:r>
        <w:rPr>
          <w:rFonts w:ascii="宋体" w:hAnsi="宋体" w:eastAsia="宋体" w:cs="宋体"/>
          <w:color w:val="000"/>
          <w:sz w:val="28"/>
          <w:szCs w:val="28"/>
        </w:rPr>
        <w:t xml:space="preserve">、《财政局局务会议规范》等内部规章制度。通过实行各项制度，</w:t>
      </w:r>
    </w:p>
    <w:p>
      <w:pPr>
        <w:ind w:left="0" w:right="0" w:firstLine="560"/>
        <w:spacing w:before="450" w:after="450" w:line="312" w:lineRule="auto"/>
      </w:pPr>
      <w:r>
        <w:rPr>
          <w:rFonts w:ascii="宋体" w:hAnsi="宋体" w:eastAsia="宋体" w:cs="宋体"/>
          <w:color w:val="000"/>
          <w:sz w:val="28"/>
          <w:szCs w:val="28"/>
        </w:rPr>
        <w:t xml:space="preserve">规范了管理行为，建立了结构合理、配置科学、程序严密、相互制约的内部权力运行机制。财政管理和局机关内部管理工作日益科学、规范，取得了显着成绩；同时充分发扬民主，坚持任人唯贤的干部任用制度，年制定了《财政局干部选拔任用工作暂行办法》，并实行竞争上岗制度，使干部选拔工作更加科学化、年轻化、知识化、专业化、民主化、制度化。公开、公平、公正的干部任用制度得到大家的一致称赞。作为党组书记、局长，他时刻都从政治、业务和生活上对每一位职工给予关心和照顾。经常与职工开展交心谈心活动，有意识地从思想上加以引导，帮助职工解除思想上的困惑，在业务上，对职工要求严格，身先士卒，凡是要求其他同志做到的，自己首先做到，切实起到了模范带头作用。对于职工生活上的困难他也是时刻放在心上。今年，局里一位同志因病去世,因为治疗等费用开支较大使家中生活比较拮据,同志了解到这一情况后专门到其家中进行慰问,并想方设法帮助其解放实际困难，使家属感动不已。现在的财政局，干部职工心往一处想，劲儿往一处使，拧成一股绳使各项工作得以有序推进。</w:t>
      </w:r>
    </w:p>
    <w:p>
      <w:pPr>
        <w:ind w:left="0" w:right="0" w:firstLine="560"/>
        <w:spacing w:before="450" w:after="450" w:line="312" w:lineRule="auto"/>
      </w:pPr>
      <w:r>
        <w:rPr>
          <w:rFonts w:ascii="宋体" w:hAnsi="宋体" w:eastAsia="宋体" w:cs="宋体"/>
          <w:color w:val="000"/>
          <w:sz w:val="28"/>
          <w:szCs w:val="28"/>
        </w:rPr>
        <w:t xml:space="preserve">每个时代，都有勇立潮头、敢于在风口浪尖上搏击的先锋；每个行业，都有身先士卒、不计得失、在本职岗位上不断攀登的排头兵。同志就是这样用勤奋、严谨、创新、进取的精神为财政事业的发展默默的奉献着，前方道路漫长曲折，迎着朝霞他又将向新的目标前进。&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2024-09-20T12:00:21+08:00</dcterms:created>
  <dcterms:modified xsi:type="dcterms:W3CDTF">2024-09-20T12:00:21+08:00</dcterms:modified>
</cp:coreProperties>
</file>

<file path=docProps/custom.xml><?xml version="1.0" encoding="utf-8"?>
<Properties xmlns="http://schemas.openxmlformats.org/officeDocument/2006/custom-properties" xmlns:vt="http://schemas.openxmlformats.org/officeDocument/2006/docPropsVTypes"/>
</file>