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2024年后勤部门年度个人工作总结(12篇)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后勤部门年度个人工作总结篇一</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5、积极参与创建卫生城市的各项工作及学院对外的各项接待工作，展示良好的窗口形象。6、成功举办了新xx届优质服务月，展示了食堂的整体实力，拉近了和师生间的距离。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后勤部门年度个人工作总结篇二</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3.伙食管理做到日有计划、周有安排，合理调剂主副食花样，坚持每周一小汇，每月一大汇的汇餐制度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后勤部门年度个人工作总结篇三</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12、配合公司的大型企业文化宣传工作：登山踏青活动；各节假日的.福利品发放工作；各期刊物的接收、各科室发放、外地的邮局邮寄工作；员工拔河比赛工作。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后勤部门年度个人工作总结篇四</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二、加强前后台沟通和协调，提升对客服务定期拓开厨房、前台协调会议，增强xxx人员的团队意识和服务意识，发现并解决工作中的存在的不足，前后台相互协助，共同努力，提升了餐厅的品牌。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后勤部门年度个人工作总结篇五</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后勤部门年度个人工作总结篇六</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后勤部门年度个人工作总结篇七</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后勤部门年度个人工作总结篇八</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1766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后勤部门年度个人工作总结篇九</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在卫生工作上，建立1个医务室，配备了兼 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后勤部门年度个人工作总结篇十</w:t>
      </w:r>
    </w:p>
    <w:p>
      <w:pPr>
        <w:ind w:left="0" w:right="0" w:firstLine="560"/>
        <w:spacing w:before="450" w:after="450" w:line="312" w:lineRule="auto"/>
      </w:pPr>
      <w:r>
        <w:rPr>
          <w:rFonts w:ascii="宋体" w:hAnsi="宋体" w:eastAsia="宋体" w:cs="宋体"/>
          <w:color w:val="000"/>
          <w:sz w:val="28"/>
          <w:szCs w:val="28"/>
        </w:rPr>
        <w:t xml:space="preserve">幼儿园后勤主任是负责幼儿园后勤人员的管理工作，对后勤人员每日工作的落实检查，对幼儿健康安全，饮食安全等方面的后勤工作作出总结反思。</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回首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后勤部门年度个人工作总结篇十二</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校产校具管理，对各行政办公室、各教室及各功能室、教师宿舍、食堂、餐厅等校产进行清理、盘查、登记造册。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2024-09-20T21:44:55+08:00</dcterms:created>
  <dcterms:modified xsi:type="dcterms:W3CDTF">2024-09-20T21:44:55+08:00</dcterms:modified>
</cp:coreProperties>
</file>

<file path=docProps/custom.xml><?xml version="1.0" encoding="utf-8"?>
<Properties xmlns="http://schemas.openxmlformats.org/officeDocument/2006/custom-properties" xmlns:vt="http://schemas.openxmlformats.org/officeDocument/2006/docPropsVTypes"/>
</file>