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最新社区居委会副主任述职报告 社区主任任职期间述职报告(4篇)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社区居委会副主任述职报告 社区主任任职期间述职报告篇一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主任述职报告相关文章：[_TAG_h3]社区居委会副主任述职报告 社区主任任职期间述职报告篇二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宋体" w:hAnsi="宋体" w:eastAsia="宋体" w:cs="宋体"/>
          <w:color w:val="000"/>
          <w:sz w:val="28"/>
          <w:szCs w:val="28"/>
        </w:rPr>
        <w:t xml:space="preserve">社区副主任述职报告信访4[_TAG_h3]社区居委会副主任述职报告 社区主任任职期间述职报告篇三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社区副主任述职报告信访3[_TAG_h3]社区居委会副主任述职报告 社区主任任职期间述职报告篇四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社区副主任述职报告信访2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2024-09-20T19:44:42+08:00</dcterms:created>
  <dcterms:modified xsi:type="dcterms:W3CDTF">2024-09-20T19:44:42+08:00</dcterms:modified>
</cp:coreProperties>
</file>

<file path=docProps/custom.xml><?xml version="1.0" encoding="utf-8"?>
<Properties xmlns="http://schemas.openxmlformats.org/officeDocument/2006/custom-properties" xmlns:vt="http://schemas.openxmlformats.org/officeDocument/2006/docPropsVTypes"/>
</file>