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2024年抗击雪灾的思想汇报</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满怀崇敬向党组织致敬！在过去的一段时间里，我认真学习了新党章，阅读了《十七大党章修正案学习问答》这本手册，使我对中国共产党的了解更加深刻了。党的十七大，充分表达了全党全国人民的意志和愿望，把“三个代表”重要思想同马克思列宁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满怀崇敬向党组织致敬！在过去的一段时间里，我认真学习了新党章，阅读了《十七大党章修正案学习问答》这本手册，使我对中国共产党的了解更加深刻了。党的十七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我刚刚过了一个不平凡的春节，在这世界华人同庆的节日里，我们祖国的南方正遭遇百年不遇的冰雪之灾。连绵的大雪、冻雨、雪凝几乎让整个南方城市乡村也“凝结”起来，南方各省经济社会全面停滞，大半个中国似乎都停摆了，“本来很美”的雪给人们制造了巨大的麻烦，这是怎样的悲苦和伤痛啊！</w:t>
      </w:r>
    </w:p>
    <w:p>
      <w:pPr>
        <w:ind w:left="0" w:right="0" w:firstLine="560"/>
        <w:spacing w:before="450" w:after="450" w:line="312" w:lineRule="auto"/>
      </w:pPr>
      <w:r>
        <w:rPr>
          <w:rFonts w:ascii="宋体" w:hAnsi="宋体" w:eastAsia="宋体" w:cs="宋体"/>
          <w:color w:val="000"/>
          <w:sz w:val="28"/>
          <w:szCs w:val="28"/>
        </w:rPr>
        <w:t xml:space="preserve">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w:t>
      </w:r>
    </w:p>
    <w:p>
      <w:pPr>
        <w:ind w:left="0" w:right="0" w:firstLine="560"/>
        <w:spacing w:before="450" w:after="450" w:line="312" w:lineRule="auto"/>
      </w:pPr>
      <w:r>
        <w:rPr>
          <w:rFonts w:ascii="宋体" w:hAnsi="宋体" w:eastAsia="宋体" w:cs="宋体"/>
          <w:color w:val="000"/>
          <w:sz w:val="28"/>
          <w:szCs w:val="28"/>
        </w:rPr>
        <w:t xml:space="preserve">南方各省面对暴雪积极应对，广州警方启动春运最高一级预案，滞留车站忍受风寒与生活不便之苦的十多万旅客，或可基本疏散到各个能够遮风挡雨的安置点；湖南省委书记要求公路每隔10公里布置一辆铲雪除冰车辆，想方设法调集防滑链、工业盐等供被困车辆使用；武汉市十多万人无水可用，当地报纸正发起“欢迎来我家提水”的行动……</w:t>
      </w:r>
    </w:p>
    <w:p>
      <w:pPr>
        <w:ind w:left="0" w:right="0" w:firstLine="560"/>
        <w:spacing w:before="450" w:after="450" w:line="312" w:lineRule="auto"/>
      </w:pPr>
      <w:r>
        <w:rPr>
          <w:rFonts w:ascii="宋体" w:hAnsi="宋体" w:eastAsia="宋体" w:cs="宋体"/>
          <w:color w:val="000"/>
          <w:sz w:val="28"/>
          <w:szCs w:val="28"/>
        </w:rPr>
        <w:t xml:space="preserve">尤其让人感到振奋的是，国务院总理温家宝亲赴湖北湖南，他在长沙表示，不彻底战胜冻灾，就不离开长沙！总理的身影是人民抗冻救灾的坚强后盾，相信向来以坚韧著称的南方人民一定能够克服冰冻、重见天日。</w:t>
      </w:r>
    </w:p>
    <w:p>
      <w:pPr>
        <w:ind w:left="0" w:right="0" w:firstLine="560"/>
        <w:spacing w:before="450" w:after="450" w:line="312" w:lineRule="auto"/>
      </w:pPr>
      <w:r>
        <w:rPr>
          <w:rFonts w:ascii="宋体" w:hAnsi="宋体" w:eastAsia="宋体" w:cs="宋体"/>
          <w:color w:val="000"/>
          <w:sz w:val="28"/>
          <w:szCs w:val="28"/>
        </w:rPr>
        <w:t xml:space="preserve">除了为灾区做些力所能及的捐助，我能做的就是坚定信心，相信党，相信人民能够团结一致，我要与全国同胞一起共渡难关！我会更努力的学习和工作，提高自己的能力，为党、为我们的同胞多做一些事情，成为一个更有用的人。把献身党和人民的事业作为人生的最高追求，把自己的智慧和力量贡献给党和人民的事业，在为党和人民建功立业的奋斗中实现自身的追求和人生的价值。坚决摒弃那种仅仅为自己为家庭而活着的狭隘思想，摒弃那种把升官发财作为人生目标的错误取向，自觉地为民尽职，为党分忧，真正把“永做人民公仆”作为人生的最高境界。我相信党组织会给我最真诚的帮助和指正，我将持之以恒的努力。</w:t>
      </w:r>
    </w:p>
    <w:p>
      <w:pPr>
        <w:ind w:left="0" w:right="0" w:firstLine="560"/>
        <w:spacing w:before="450" w:after="450" w:line="312" w:lineRule="auto"/>
      </w:pPr>
      <w:r>
        <w:rPr>
          <w:rFonts w:ascii="宋体" w:hAnsi="宋体" w:eastAsia="宋体" w:cs="宋体"/>
          <w:color w:val="000"/>
          <w:sz w:val="28"/>
          <w:szCs w:val="28"/>
        </w:rPr>
        <w:t xml:space="preserve">与此同时，关于此次雪灾深层次的反思、反省也次第出现。</w:t>
      </w:r>
    </w:p>
    <w:p>
      <w:pPr>
        <w:ind w:left="0" w:right="0" w:firstLine="560"/>
        <w:spacing w:before="450" w:after="450" w:line="312" w:lineRule="auto"/>
      </w:pPr>
      <w:r>
        <w:rPr>
          <w:rFonts w:ascii="宋体" w:hAnsi="宋体" w:eastAsia="宋体" w:cs="宋体"/>
          <w:color w:val="000"/>
          <w:sz w:val="28"/>
          <w:szCs w:val="28"/>
        </w:rPr>
        <w:t xml:space="preserve">北方水患时，指责地方“防汛机制”薄弱；东北森林大火，指责各方“防火意识”薄弱，南方雪灾，又指责南方诸省的“防寒机制”薄弱。这样的“反思”不仅简单、机械、教条，甚至可能因为其泯灭发生灾害的地区特定的地理人情常识而忽略真正的灾害主因。</w:t>
      </w:r>
    </w:p>
    <w:p>
      <w:pPr>
        <w:ind w:left="0" w:right="0" w:firstLine="560"/>
        <w:spacing w:before="450" w:after="450" w:line="312" w:lineRule="auto"/>
      </w:pPr>
      <w:r>
        <w:rPr>
          <w:rFonts w:ascii="宋体" w:hAnsi="宋体" w:eastAsia="宋体" w:cs="宋体"/>
          <w:color w:val="000"/>
          <w:sz w:val="28"/>
          <w:szCs w:val="28"/>
        </w:rPr>
        <w:t xml:space="preserve">实际上，面对突发的自然灾害，我们在积极应对的同时，应该摒弃简单的以地域来判断来认知的思路，而在一个更高的层面去反思——无论南方北方、城市乡村，为什么我们一旦遭遇自然灾害都可能会发生举止失措手忙脚乱的情况？仅仅是建立一个什么“机制”的问题吗？为什么我们的社会本身拥有的巨大弹性和包容性，不能在最短的时间段落里有效的起作用？</w:t>
      </w:r>
    </w:p>
    <w:p>
      <w:pPr>
        <w:ind w:left="0" w:right="0" w:firstLine="560"/>
        <w:spacing w:before="450" w:after="450" w:line="312" w:lineRule="auto"/>
      </w:pPr>
      <w:r>
        <w:rPr>
          <w:rFonts w:ascii="宋体" w:hAnsi="宋体" w:eastAsia="宋体" w:cs="宋体"/>
          <w:color w:val="000"/>
          <w:sz w:val="28"/>
          <w:szCs w:val="28"/>
        </w:rPr>
        <w:t xml:space="preserve">说到底，雪的问题，依然是一个人的问题。人的素质、人的应对灾难的能力、人的敬业乐群的精神……正如湖南台领导张华立在其博客所写：“雪本来很美。是人类太依赖现代化，退化了，不美了。”想想看，仅仅一个停电，就足可以导致铁路停运、供水中断，甚至城市瘫痪，而这样的薄弱环节，在我们这个日渐现代化的社会中所在多多，谁知道哪一个环节是压倒骆驼的最后一根稻草呢？</w:t>
      </w:r>
    </w:p>
    <w:p>
      <w:pPr>
        <w:ind w:left="0" w:right="0" w:firstLine="560"/>
        <w:spacing w:before="450" w:after="450" w:line="312" w:lineRule="auto"/>
      </w:pPr>
      <w:r>
        <w:rPr>
          <w:rFonts w:ascii="宋体" w:hAnsi="宋体" w:eastAsia="宋体" w:cs="宋体"/>
          <w:color w:val="000"/>
          <w:sz w:val="28"/>
          <w:szCs w:val="28"/>
        </w:rPr>
        <w:t xml:space="preserve">一个理想的社会应该是一个人和自然真正和谐相处的社会，并不是没有依赖，而是相互依存的关系。人固然是万物之灵，但绝不是超越于所有环境的万能的自然之主。没有一个“机制”能够保证人的这种“超越”；也没有一个人群能够永远的战胜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2024-09-20T10:35:44+08:00</dcterms:created>
  <dcterms:modified xsi:type="dcterms:W3CDTF">2024-09-20T10:35:44+08:00</dcterms:modified>
</cp:coreProperties>
</file>

<file path=docProps/custom.xml><?xml version="1.0" encoding="utf-8"?>
<Properties xmlns="http://schemas.openxmlformats.org/officeDocument/2006/custom-properties" xmlns:vt="http://schemas.openxmlformats.org/officeDocument/2006/docPropsVTypes"/>
</file>