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律师英文简历写作</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Self-evaluationLegal adviser for many years engaged in work, knowledge widely, with a solid knowledge of law, business c...</w:t>
      </w:r>
    </w:p>
    <w:p>
      <w:pPr>
        <w:ind w:left="0" w:right="0" w:firstLine="560"/>
        <w:spacing w:before="450" w:after="450" w:line="312" w:lineRule="auto"/>
      </w:pPr>
      <w:r>
        <w:rPr>
          <w:rFonts w:ascii="宋体" w:hAnsi="宋体" w:eastAsia="宋体" w:cs="宋体"/>
          <w:color w:val="000"/>
          <w:sz w:val="28"/>
          <w:szCs w:val="28"/>
        </w:rPr>
        <w:t xml:space="preserve">Self-evaluation</w:t>
      </w:r>
    </w:p>
    <w:p>
      <w:pPr>
        <w:ind w:left="0" w:right="0" w:firstLine="560"/>
        <w:spacing w:before="450" w:after="450" w:line="312" w:lineRule="auto"/>
      </w:pPr>
      <w:r>
        <w:rPr>
          <w:rFonts w:ascii="宋体" w:hAnsi="宋体" w:eastAsia="宋体" w:cs="宋体"/>
          <w:color w:val="000"/>
          <w:sz w:val="28"/>
          <w:szCs w:val="28"/>
        </w:rPr>
        <w:t xml:space="preserve">Legal adviser for many years engaged in work, knowledge widely, with a solid knowledge of law, business comprehensive, practical application of strong, practical experience, have more success stories.</w:t>
      </w:r>
    </w:p>
    <w:p>
      <w:pPr>
        <w:ind w:left="0" w:right="0" w:firstLine="560"/>
        <w:spacing w:before="450" w:after="450" w:line="312" w:lineRule="auto"/>
      </w:pPr>
      <w:r>
        <w:rPr>
          <w:rFonts w:ascii="宋体" w:hAnsi="宋体" w:eastAsia="宋体" w:cs="宋体"/>
          <w:color w:val="000"/>
          <w:sz w:val="28"/>
          <w:szCs w:val="28"/>
        </w:rPr>
        <w:t xml:space="preserve">Career goals</w:t>
      </w:r>
    </w:p>
    <w:p>
      <w:pPr>
        <w:ind w:left="0" w:right="0" w:firstLine="560"/>
        <w:spacing w:before="450" w:after="450" w:line="312" w:lineRule="auto"/>
      </w:pPr>
      <w:r>
        <w:rPr>
          <w:rFonts w:ascii="宋体" w:hAnsi="宋体" w:eastAsia="宋体" w:cs="宋体"/>
          <w:color w:val="000"/>
          <w:sz w:val="28"/>
          <w:szCs w:val="28"/>
        </w:rPr>
        <w:t xml:space="preserve">Or a company seeking full-time lawyers, corporate legal counsel in order to give full play to its wealth of professional knowledge and skills.</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Linyuan Sex: Male Age: 28-year-old</w:t>
      </w:r>
    </w:p>
    <w:p>
      <w:pPr>
        <w:ind w:left="0" w:right="0" w:firstLine="560"/>
        <w:spacing w:before="450" w:after="450" w:line="312" w:lineRule="auto"/>
      </w:pPr>
      <w:r>
        <w:rPr>
          <w:rFonts w:ascii="宋体" w:hAnsi="宋体" w:eastAsia="宋体" w:cs="宋体"/>
          <w:color w:val="000"/>
          <w:sz w:val="28"/>
          <w:szCs w:val="28"/>
        </w:rPr>
        <w:t xml:space="preserve">E-mail: XXXXXXXXXX Tel: XXXXXXX</w:t>
      </w:r>
    </w:p>
    <w:p>
      <w:pPr>
        <w:ind w:left="0" w:right="0" w:firstLine="560"/>
        <w:spacing w:before="450" w:after="450" w:line="312" w:lineRule="auto"/>
      </w:pPr>
      <w:r>
        <w:rPr>
          <w:rFonts w:ascii="宋体" w:hAnsi="宋体" w:eastAsia="宋体" w:cs="宋体"/>
          <w:color w:val="000"/>
          <w:sz w:val="28"/>
          <w:szCs w:val="28"/>
        </w:rPr>
        <w:t xml:space="preserve">Address: Zhongshan District XXXX Street XXXX ZIP XXX No.: XXXXXX</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October 1997 - now XXXX law firm</w:t>
      </w:r>
    </w:p>
    <w:p>
      <w:pPr>
        <w:ind w:left="0" w:right="0" w:firstLine="560"/>
        <w:spacing w:before="450" w:after="450" w:line="312" w:lineRule="auto"/>
      </w:pPr>
      <w:r>
        <w:rPr>
          <w:rFonts w:ascii="宋体" w:hAnsi="宋体" w:eastAsia="宋体" w:cs="宋体"/>
          <w:color w:val="000"/>
          <w:sz w:val="28"/>
          <w:szCs w:val="28"/>
        </w:rPr>
        <w:t xml:space="preserve">Duties:</w:t>
      </w:r>
    </w:p>
    <w:p>
      <w:pPr>
        <w:ind w:left="0" w:right="0" w:firstLine="560"/>
        <w:spacing w:before="450" w:after="450" w:line="312" w:lineRule="auto"/>
      </w:pPr>
      <w:r>
        <w:rPr>
          <w:rFonts w:ascii="宋体" w:hAnsi="宋体" w:eastAsia="宋体" w:cs="宋体"/>
          <w:color w:val="000"/>
          <w:sz w:val="28"/>
          <w:szCs w:val="28"/>
        </w:rPr>
        <w:t xml:space="preserve">Dealing with litigation industry independent, non-litigation legal services industry, more than 20 agents from contract disputes, financial disputes and labor disputes;</w:t>
      </w:r>
    </w:p>
    <w:p>
      <w:pPr>
        <w:ind w:left="0" w:right="0" w:firstLine="560"/>
        <w:spacing w:before="450" w:after="450" w:line="312" w:lineRule="auto"/>
      </w:pPr>
      <w:r>
        <w:rPr>
          <w:rFonts w:ascii="宋体" w:hAnsi="宋体" w:eastAsia="宋体" w:cs="宋体"/>
          <w:color w:val="000"/>
          <w:sz w:val="28"/>
          <w:szCs w:val="28"/>
        </w:rPr>
        <w:t xml:space="preserve">Responsible for five companies working day-to-day legal affairs;</w:t>
      </w:r>
    </w:p>
    <w:p>
      <w:pPr>
        <w:ind w:left="0" w:right="0" w:firstLine="560"/>
        <w:spacing w:before="450" w:after="450" w:line="312" w:lineRule="auto"/>
      </w:pPr>
      <w:r>
        <w:rPr>
          <w:rFonts w:ascii="宋体" w:hAnsi="宋体" w:eastAsia="宋体" w:cs="宋体"/>
          <w:color w:val="000"/>
          <w:sz w:val="28"/>
          <w:szCs w:val="28"/>
        </w:rPr>
        <w:t xml:space="preserve">Proficient in a variety of legal instruments of writing, well-known throughout the legal process of action and have a strong competence and experience of court debate;</w:t>
      </w:r>
    </w:p>
    <w:p>
      <w:pPr>
        <w:ind w:left="0" w:right="0" w:firstLine="560"/>
        <w:spacing w:before="450" w:after="450" w:line="312" w:lineRule="auto"/>
      </w:pPr>
      <w:r>
        <w:rPr>
          <w:rFonts w:ascii="宋体" w:hAnsi="宋体" w:eastAsia="宋体" w:cs="宋体"/>
          <w:color w:val="000"/>
          <w:sz w:val="28"/>
          <w:szCs w:val="28"/>
        </w:rPr>
        <w:t xml:space="preserve">Solid theoretical foundation law, good negotiation skills;</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September 1993 - July 1997 Law of China Youth University for Political Sciences undergraduate</w:t>
      </w:r>
    </w:p>
    <w:p>
      <w:pPr>
        <w:ind w:left="0" w:right="0" w:firstLine="560"/>
        <w:spacing w:before="450" w:after="450" w:line="312" w:lineRule="auto"/>
      </w:pPr>
      <w:r>
        <w:rPr>
          <w:rFonts w:ascii="宋体" w:hAnsi="宋体" w:eastAsia="宋体" w:cs="宋体"/>
          <w:color w:val="000"/>
          <w:sz w:val="28"/>
          <w:szCs w:val="28"/>
        </w:rPr>
        <w:t xml:space="preserve">Professional expertise and skills</w:t>
      </w:r>
    </w:p>
    <w:p>
      <w:pPr>
        <w:ind w:left="0" w:right="0" w:firstLine="560"/>
        <w:spacing w:before="450" w:after="450" w:line="312" w:lineRule="auto"/>
      </w:pPr>
      <w:r>
        <w:rPr>
          <w:rFonts w:ascii="宋体" w:hAnsi="宋体" w:eastAsia="宋体" w:cs="宋体"/>
          <w:color w:val="000"/>
          <w:sz w:val="28"/>
          <w:szCs w:val="28"/>
        </w:rPr>
        <w:t xml:space="preserve">Bar has a certificate;</w:t>
      </w:r>
    </w:p>
    <w:p>
      <w:pPr>
        <w:ind w:left="0" w:right="0" w:firstLine="560"/>
        <w:spacing w:before="450" w:after="450" w:line="312" w:lineRule="auto"/>
      </w:pPr>
      <w:r>
        <w:rPr>
          <w:rFonts w:ascii="宋体" w:hAnsi="宋体" w:eastAsia="宋体" w:cs="宋体"/>
          <w:color w:val="000"/>
          <w:sz w:val="28"/>
          <w:szCs w:val="28"/>
        </w:rPr>
        <w:t xml:space="preserve">Understanding high, word knowledge, and rigorous style, cool-headed, thinking carefully, strain the capacity of flexible working;</w:t>
      </w:r>
    </w:p>
    <w:p>
      <w:pPr>
        <w:ind w:left="0" w:right="0" w:firstLine="560"/>
        <w:spacing w:before="450" w:after="450" w:line="312" w:lineRule="auto"/>
      </w:pPr>
      <w:r>
        <w:rPr>
          <w:rFonts w:ascii="宋体" w:hAnsi="宋体" w:eastAsia="宋体" w:cs="宋体"/>
          <w:color w:val="000"/>
          <w:sz w:val="28"/>
          <w:szCs w:val="28"/>
        </w:rPr>
        <w:t xml:space="preserve">Deep expertise, especially proficient in Civil and Commercial Law, Contract Law (Security Act), economic law, labor law, procedural law, insurance law, criminal law and other laws and regulations, principles and procedures are familiar with the mortgage;</w:t>
      </w:r>
    </w:p>
    <w:p>
      <w:pPr>
        <w:ind w:left="0" w:right="0" w:firstLine="560"/>
        <w:spacing w:before="450" w:after="450" w:line="312" w:lineRule="auto"/>
      </w:pPr>
      <w:r>
        <w:rPr>
          <w:rFonts w:ascii="宋体" w:hAnsi="宋体" w:eastAsia="宋体" w:cs="宋体"/>
          <w:color w:val="000"/>
          <w:sz w:val="28"/>
          <w:szCs w:val="28"/>
        </w:rPr>
        <w:t xml:space="preserve">Independent of the drafting of legal instruments;</w:t>
      </w:r>
    </w:p>
    <w:p>
      <w:pPr>
        <w:ind w:left="0" w:right="0" w:firstLine="560"/>
        <w:spacing w:before="450" w:after="450" w:line="312" w:lineRule="auto"/>
      </w:pPr>
      <w:r>
        <w:rPr>
          <w:rFonts w:ascii="宋体" w:hAnsi="宋体" w:eastAsia="宋体" w:cs="宋体"/>
          <w:color w:val="000"/>
          <w:sz w:val="28"/>
          <w:szCs w:val="28"/>
        </w:rPr>
        <w:t xml:space="preserve">Can skilled use of computers;</w:t>
      </w:r>
    </w:p>
    <w:p>
      <w:pPr>
        <w:ind w:left="0" w:right="0" w:firstLine="560"/>
        <w:spacing w:before="450" w:after="450" w:line="312" w:lineRule="auto"/>
      </w:pPr>
      <w:r>
        <w:rPr>
          <w:rFonts w:ascii="宋体" w:hAnsi="宋体" w:eastAsia="宋体" w:cs="宋体"/>
          <w:color w:val="000"/>
          <w:sz w:val="28"/>
          <w:szCs w:val="28"/>
        </w:rPr>
        <w:t xml:space="preserve">Have good command of English spoken and written communication skills;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2024-09-20T19:48:10+08:00</dcterms:created>
  <dcterms:modified xsi:type="dcterms:W3CDTF">2024-09-20T19:48:10+08:00</dcterms:modified>
</cp:coreProperties>
</file>

<file path=docProps/custom.xml><?xml version="1.0" encoding="utf-8"?>
<Properties xmlns="http://schemas.openxmlformats.org/officeDocument/2006/custom-properties" xmlns:vt="http://schemas.openxmlformats.org/officeDocument/2006/docPropsVTypes"/>
</file>