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浅谈如何加强农村个体税收管理</w:t>
      </w:r>
      <w:bookmarkEnd w:id="1"/>
    </w:p>
    <w:p>
      <w:pPr>
        <w:jc w:val="center"/>
        <w:spacing w:before="0" w:after="450"/>
      </w:pPr>
      <w:r>
        <w:rPr>
          <w:rFonts w:ascii="Arial" w:hAnsi="Arial" w:eastAsia="Arial" w:cs="Arial"/>
          <w:color w:val="999999"/>
          <w:sz w:val="20"/>
          <w:szCs w:val="20"/>
        </w:rPr>
        <w:t xml:space="preserve">来源：网络  作者：莲雾凝露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浅谈如何加强农村个体税收管理浅谈如何加强农村个体税收管理无非一、农村税收征管中的问题1、点多面广，管户分散、税源稀少。以某某市远郊坛洛、金陵两税所为例，目前主要负责个体税收征管。辖区范围包括富庶、金陵、那龙、双定等6个乡镇及金光农场，方圆七...</w:t>
      </w:r>
    </w:p>
    <w:p>
      <w:pPr>
        <w:ind w:left="0" w:right="0" w:firstLine="560"/>
        <w:spacing w:before="450" w:after="450" w:line="312" w:lineRule="auto"/>
      </w:pPr>
      <w:r>
        <w:rPr>
          <w:rFonts w:ascii="宋体" w:hAnsi="宋体" w:eastAsia="宋体" w:cs="宋体"/>
          <w:color w:val="000"/>
          <w:sz w:val="28"/>
          <w:szCs w:val="28"/>
        </w:rPr>
        <w:t xml:space="preserve">浅谈如何加强农村个体税收管理</w:t>
      </w:r>
    </w:p>
    <w:p>
      <w:pPr>
        <w:ind w:left="0" w:right="0" w:firstLine="560"/>
        <w:spacing w:before="450" w:after="450" w:line="312" w:lineRule="auto"/>
      </w:pPr>
      <w:r>
        <w:rPr>
          <w:rFonts w:ascii="宋体" w:hAnsi="宋体" w:eastAsia="宋体" w:cs="宋体"/>
          <w:color w:val="000"/>
          <w:sz w:val="28"/>
          <w:szCs w:val="28"/>
        </w:rPr>
        <w:t xml:space="preserve">浅谈如何加强农村个体税收管理无非</w:t>
      </w:r>
    </w:p>
    <w:p>
      <w:pPr>
        <w:ind w:left="0" w:right="0" w:firstLine="560"/>
        <w:spacing w:before="450" w:after="450" w:line="312" w:lineRule="auto"/>
      </w:pPr>
      <w:r>
        <w:rPr>
          <w:rFonts w:ascii="宋体" w:hAnsi="宋体" w:eastAsia="宋体" w:cs="宋体"/>
          <w:color w:val="000"/>
          <w:sz w:val="28"/>
          <w:szCs w:val="28"/>
        </w:rPr>
        <w:t xml:space="preserve">一、农村税收征管中的问题</w:t>
      </w:r>
    </w:p>
    <w:p>
      <w:pPr>
        <w:ind w:left="0" w:right="0" w:firstLine="560"/>
        <w:spacing w:before="450" w:after="450" w:line="312" w:lineRule="auto"/>
      </w:pPr>
      <w:r>
        <w:rPr>
          <w:rFonts w:ascii="宋体" w:hAnsi="宋体" w:eastAsia="宋体" w:cs="宋体"/>
          <w:color w:val="000"/>
          <w:sz w:val="28"/>
          <w:szCs w:val="28"/>
        </w:rPr>
        <w:t xml:space="preserve">1、点多面广，管户分散、税源稀少。以某某市远郊坛洛、金陵两税所为例，目前主要负责个体税收征管。辖区范围包括富庶、金陵、那龙、双定等6个乡镇及金光农场，方圆</w:t>
      </w:r>
    </w:p>
    <w:p>
      <w:pPr>
        <w:ind w:left="0" w:right="0" w:firstLine="560"/>
        <w:spacing w:before="450" w:after="450" w:line="312" w:lineRule="auto"/>
      </w:pPr>
      <w:r>
        <w:rPr>
          <w:rFonts w:ascii="宋体" w:hAnsi="宋体" w:eastAsia="宋体" w:cs="宋体"/>
          <w:color w:val="000"/>
          <w:sz w:val="28"/>
          <w:szCs w:val="28"/>
        </w:rPr>
        <w:t xml:space="preserve">七、八十公里。管户1008户，集中在6个镇上的个体户为787户，另外的221户分散在65个村、370多个自然坡中。</w:t>
      </w:r>
    </w:p>
    <w:p>
      <w:pPr>
        <w:ind w:left="0" w:right="0" w:firstLine="560"/>
        <w:spacing w:before="450" w:after="450" w:line="312" w:lineRule="auto"/>
      </w:pPr>
      <w:r>
        <w:rPr>
          <w:rFonts w:ascii="宋体" w:hAnsi="宋体" w:eastAsia="宋体" w:cs="宋体"/>
          <w:color w:val="000"/>
          <w:sz w:val="28"/>
          <w:szCs w:val="28"/>
        </w:rPr>
        <w:t xml:space="preserve">纳税户数起来不少，但由于远郊农村经济不发达，流动人口少，农民收入较少，消费水平低，所以在农村或者乡镇上的个体户，经营品种不少，却多为一些低档的日用品，经营额也不大，所以农村税所的税收收入相对较少。集体企业、股份制企业全部在分局的办税厅申报后，远郊两个税所每年征收的税款不足300万元。</w:t>
      </w:r>
    </w:p>
    <w:p>
      <w:pPr>
        <w:ind w:left="0" w:right="0" w:firstLine="560"/>
        <w:spacing w:before="450" w:after="450" w:line="312" w:lineRule="auto"/>
      </w:pPr>
      <w:r>
        <w:rPr>
          <w:rFonts w:ascii="宋体" w:hAnsi="宋体" w:eastAsia="宋体" w:cs="宋体"/>
          <w:color w:val="000"/>
          <w:sz w:val="28"/>
          <w:szCs w:val="28"/>
        </w:rPr>
        <w:t xml:space="preserve">即使是固定户，最多的每月缴纳也只有1020元，而最少的，每月仅达到起征点48元。集市上的一些临时摊点，每次仅能征收10元5元。</w:t>
      </w:r>
    </w:p>
    <w:p>
      <w:pPr>
        <w:ind w:left="0" w:right="0" w:firstLine="560"/>
        <w:spacing w:before="450" w:after="450" w:line="312" w:lineRule="auto"/>
      </w:pPr>
      <w:r>
        <w:rPr>
          <w:rFonts w:ascii="宋体" w:hAnsi="宋体" w:eastAsia="宋体" w:cs="宋体"/>
          <w:color w:val="000"/>
          <w:sz w:val="28"/>
          <w:szCs w:val="28"/>
        </w:rPr>
        <w:t xml:space="preserve">2、经营方式繁多，税源不稳，征管工作困难。农村的个体小食杂店、小酒坊、小砖咭ぁ⑸俺　⑺皆兹饫嘞?鄣愕缺榈乜?āＫ?堑木??绞饺幢冉隙捞兀?绱遄?锏囊祷б祷е饕?故且耘┮滴?鳎?滋旃孛磐獬龈闩┮担?缤砜?涣礁鲂∈钡拿拧Ｋ拔袢嗽鄙厦耪魉巴??员彰鸥?６?硗庖徊糠志??梢隆⑿“倩醯牧鞫???撸?┧笥诩父鱿缯蚣?校?睦锓贳淄?睦锔稀２糠忠祷Э缢八?角?鞫????统鱿至送?荒伤盎?婕傲礁錾踔粮?嗨八?恼鞴芪侍狻Ｈ绻?挥信浜闲?骱谜鞴芄ぷ鳎?獠糠炙霸醇?菀姿嬉祷У牧鞫??魇А?ANlang=EN-Ugt;</w:t>
      </w:r>
    </w:p>
    <w:p>
      <w:pPr>
        <w:ind w:left="0" w:right="0" w:firstLine="560"/>
        <w:spacing w:before="450" w:after="450" w:line="312" w:lineRule="auto"/>
      </w:pPr>
      <w:r>
        <w:rPr>
          <w:rFonts w:ascii="宋体" w:hAnsi="宋体" w:eastAsia="宋体" w:cs="宋体"/>
          <w:color w:val="000"/>
          <w:sz w:val="28"/>
          <w:szCs w:val="28"/>
        </w:rPr>
        <w:t xml:space="preserve">3、个体经营者纳税意识普遍较低，抵触情绪较大。乡镇的个体经营者，很多农商兼营，每年少不了要交公粮、农林特产税，还有增值税、城建税、教育费附加、防洪费等，所以较多地感受税收“取之于民”，但由于乡镇的公共设施不多，没有公园、没有电影院，道路多数还是沆沆洼洼的泥巴路，小孩读书要自己交钱，能让他们切切实实感受到税收“用之于民”的几乎没有，所以对税收的没有什么感情，一部分业户无证经营，交税也就十分勉强，能少则少，能逃则逃。</w:t>
      </w:r>
    </w:p>
    <w:p>
      <w:pPr>
        <w:ind w:left="0" w:right="0" w:firstLine="560"/>
        <w:spacing w:before="450" w:after="450" w:line="312" w:lineRule="auto"/>
      </w:pPr>
      <w:r>
        <w:rPr>
          <w:rFonts w:ascii="宋体" w:hAnsi="宋体" w:eastAsia="宋体" w:cs="宋体"/>
          <w:color w:val="000"/>
          <w:sz w:val="28"/>
          <w:szCs w:val="28"/>
        </w:rPr>
        <w:t xml:space="preserve">如在属地征收的原则下，一些跨地域经营的个体户就钻空子，向主管税所申报停业后，跑到主管税所范围外的圩场继续经营；或一证多摊，逃避税务检查；一些纳税户甚至以“地头蛇”自居，聚众阻挠税务机关依法征税。</w:t>
      </w:r>
    </w:p>
    <w:p>
      <w:pPr>
        <w:ind w:left="0" w:right="0" w:firstLine="560"/>
        <w:spacing w:before="450" w:after="450" w:line="312" w:lineRule="auto"/>
      </w:pPr>
      <w:r>
        <w:rPr>
          <w:rFonts w:ascii="宋体" w:hAnsi="宋体" w:eastAsia="宋体" w:cs="宋体"/>
          <w:color w:val="000"/>
          <w:sz w:val="28"/>
          <w:szCs w:val="28"/>
        </w:rPr>
        <w:t xml:space="preserve">4、“以票管税”失去效力。在农村，由于经济比较落后，消费能力低，农民消费多以自用型消费为主，除购买一些价值较高的家电商品外，基本上不索取发票，分散在各村庄的经销店根本就没有申领过发票。</w:t>
      </w:r>
    </w:p>
    <w:p>
      <w:pPr>
        <w:ind w:left="0" w:right="0" w:firstLine="560"/>
        <w:spacing w:before="450" w:after="450" w:line="312" w:lineRule="auto"/>
      </w:pPr>
      <w:r>
        <w:rPr>
          <w:rFonts w:ascii="宋体" w:hAnsi="宋体" w:eastAsia="宋体" w:cs="宋体"/>
          <w:color w:val="000"/>
          <w:sz w:val="28"/>
          <w:szCs w:val="28"/>
        </w:rPr>
        <w:t xml:space="preserve">另外，乡镇个体经营者文化素质比较低，建帐建制更无法施行，所以只能根据调查结果核定征税。“以票管税”无法通行。</w:t>
      </w:r>
    </w:p>
    <w:p>
      <w:pPr>
        <w:ind w:left="0" w:right="0" w:firstLine="560"/>
        <w:spacing w:before="450" w:after="450" w:line="312" w:lineRule="auto"/>
      </w:pPr>
      <w:r>
        <w:rPr>
          <w:rFonts w:ascii="宋体" w:hAnsi="宋体" w:eastAsia="宋体" w:cs="宋体"/>
          <w:color w:val="000"/>
          <w:sz w:val="28"/>
          <w:szCs w:val="28"/>
        </w:rPr>
        <w:t xml:space="preserve">5、税务人员分散，素质较低，管理难度大。我市远郊两个税所目前有干部职工23名，其中所部占了13人，其余的每个乡镇仅配备1-2名税务人员，有的征收处甚至只配1名税务人员。</w:t>
      </w:r>
    </w:p>
    <w:p>
      <w:pPr>
        <w:ind w:left="0" w:right="0" w:firstLine="560"/>
        <w:spacing w:before="450" w:after="450" w:line="312" w:lineRule="auto"/>
      </w:pPr>
      <w:r>
        <w:rPr>
          <w:rFonts w:ascii="宋体" w:hAnsi="宋体" w:eastAsia="宋体" w:cs="宋体"/>
          <w:color w:val="000"/>
          <w:sz w:val="28"/>
          <w:szCs w:val="28"/>
        </w:rPr>
        <w:t xml:space="preserve">而且，在23名税务人员中，助征员就有8名，占总人数的35。这些助征员多是早年为照顾一些老税干而招聘的。</w:t>
      </w:r>
    </w:p>
    <w:p>
      <w:pPr>
        <w:ind w:left="0" w:right="0" w:firstLine="560"/>
        <w:spacing w:before="450" w:after="450" w:line="312" w:lineRule="auto"/>
      </w:pPr>
      <w:r>
        <w:rPr>
          <w:rFonts w:ascii="宋体" w:hAnsi="宋体" w:eastAsia="宋体" w:cs="宋体"/>
          <w:color w:val="000"/>
          <w:sz w:val="28"/>
          <w:szCs w:val="28"/>
        </w:rPr>
        <w:t xml:space="preserve">这些助征员基本上只有高中甚至是初中学历，不管是思想政治素质或是专业知识都相对较低。由于乡镇税收分布广，除固定纳税户上门交税外，其余的流动、零散户还只能靠上门收，人不到，收不上。</w:t>
      </w:r>
    </w:p>
    <w:p>
      <w:pPr>
        <w:ind w:left="0" w:right="0" w:firstLine="560"/>
        <w:spacing w:before="450" w:after="450" w:line="312" w:lineRule="auto"/>
      </w:pPr>
      <w:r>
        <w:rPr>
          <w:rFonts w:ascii="宋体" w:hAnsi="宋体" w:eastAsia="宋体" w:cs="宋体"/>
          <w:color w:val="000"/>
          <w:sz w:val="28"/>
          <w:szCs w:val="28"/>
        </w:rPr>
        <w:t xml:space="preserve">在出门收税路远难行，费用成本较大，经费包干，个人征税路费无法补贴的情况下，为节约开支，税务人员下业户检查收税的次数自然也少下来。另外，由于乡镇生活相对单调，干部思想容易波动，而征收处又远离所部，管理上难以到位。</w:t>
      </w:r>
    </w:p>
    <w:p>
      <w:pPr>
        <w:ind w:left="0" w:right="0" w:firstLine="560"/>
        <w:spacing w:before="450" w:after="450" w:line="312" w:lineRule="auto"/>
      </w:pPr>
      <w:r>
        <w:rPr>
          <w:rFonts w:ascii="宋体" w:hAnsi="宋体" w:eastAsia="宋体" w:cs="宋体"/>
          <w:color w:val="000"/>
          <w:sz w:val="28"/>
          <w:szCs w:val="28"/>
        </w:rPr>
        <w:t xml:space="preserve">6、征管设备落后，方法陈旧，税收成本大。某某市远郊两个税所一年下来再苦再累征收的税款也不过300万元，人均征税10万元左右，以年人均工资奖金及办公经费1万元计，税收成本就占征收税款的十分之一。</w:t>
      </w:r>
    </w:p>
    <w:p>
      <w:pPr>
        <w:ind w:left="0" w:right="0" w:firstLine="560"/>
        <w:spacing w:before="450" w:after="450" w:line="312" w:lineRule="auto"/>
      </w:pPr>
      <w:r>
        <w:rPr>
          <w:rFonts w:ascii="宋体" w:hAnsi="宋体" w:eastAsia="宋体" w:cs="宋体"/>
          <w:color w:val="000"/>
          <w:sz w:val="28"/>
          <w:szCs w:val="28"/>
        </w:rPr>
        <w:t xml:space="preserve">造成税收成本大的原因，一是税源零星分散，有时下乡跑了几十公里的山路，也只收上10元、20元的税款，路费比征收税款还多；二是征管设备落后，大部分乡镇根本没有配备计算机，仍旧是传统的手工开票收税，没有使用过电脑；三是由于手续繁多，利益少，银行不愿配合代扣代缴税金，银税一体化也无从谈起。所有纳税户也只能现金交税，所以办税厅人员减不下来。</w:t>
      </w:r>
    </w:p>
    <w:p>
      <w:pPr>
        <w:ind w:left="0" w:right="0" w:firstLine="560"/>
        <w:spacing w:before="450" w:after="450" w:line="312" w:lineRule="auto"/>
      </w:pPr>
      <w:r>
        <w:rPr>
          <w:rFonts w:ascii="宋体" w:hAnsi="宋体" w:eastAsia="宋体" w:cs="宋体"/>
          <w:color w:val="000"/>
          <w:sz w:val="28"/>
          <w:szCs w:val="28"/>
        </w:rPr>
        <w:t xml:space="preserve">7、人情多，收税阻碍大。目前乡镇税所、征收站的税务人员多为本地人，这虽然对了解掌握当地税源有帮助，但由于本在亲戚朋友较多，关系广，抬头不见低头见，其中难免有部分关系户在做生意。</w:t>
      </w:r>
    </w:p>
    <w:p>
      <w:pPr>
        <w:ind w:left="0" w:right="0" w:firstLine="560"/>
        <w:spacing w:before="450" w:after="450" w:line="312" w:lineRule="auto"/>
      </w:pPr>
      <w:r>
        <w:rPr>
          <w:rFonts w:ascii="宋体" w:hAnsi="宋体" w:eastAsia="宋体" w:cs="宋体"/>
          <w:color w:val="000"/>
          <w:sz w:val="28"/>
          <w:szCs w:val="28"/>
        </w:rPr>
        <w:t xml:space="preserve">另外，在日常生活中，税务人员也总要跟身边的一部分纳税人买东西，一来一往也熟起来了，这样在核定税款的时候，碍于情面，就不愿或不敢定得真定得实。</w:t>
      </w:r>
    </w:p>
    <w:p>
      <w:pPr>
        <w:ind w:left="0" w:right="0" w:firstLine="560"/>
        <w:spacing w:before="450" w:after="450" w:line="312" w:lineRule="auto"/>
      </w:pPr>
      <w:r>
        <w:rPr>
          <w:rFonts w:ascii="宋体" w:hAnsi="宋体" w:eastAsia="宋体" w:cs="宋体"/>
          <w:color w:val="000"/>
          <w:sz w:val="28"/>
          <w:szCs w:val="28"/>
        </w:rPr>
        <w:t xml:space="preserve">三、加强农村税收征管的对策１、争取当地政府的支持和各部门的协助。一个十几人的税所管辖几个乡镇的税收，虽然从征收税款总量上看不成比例，但从管辖范围上看，力量仍然相当薄弱。</w:t>
      </w:r>
    </w:p>
    <w:p>
      <w:pPr>
        <w:ind w:left="0" w:right="0" w:firstLine="560"/>
        <w:spacing w:before="450" w:after="450" w:line="312" w:lineRule="auto"/>
      </w:pPr>
      <w:r>
        <w:rPr>
          <w:rFonts w:ascii="宋体" w:hAnsi="宋体" w:eastAsia="宋体" w:cs="宋体"/>
          <w:color w:val="000"/>
          <w:sz w:val="28"/>
          <w:szCs w:val="28"/>
        </w:rPr>
        <w:t xml:space="preserve">且不说纳税人刁难或者拒抗缴税时无法解决，单说一两个人担负一个乡镇十几个村几十个屯的税收征管，也十分不易。所以，争取当地党委、政府支持显得十分重要。</w:t>
      </w:r>
    </w:p>
    <w:p>
      <w:pPr>
        <w:ind w:left="0" w:right="0" w:firstLine="560"/>
        <w:spacing w:before="450" w:after="450" w:line="312" w:lineRule="auto"/>
      </w:pPr>
      <w:r>
        <w:rPr>
          <w:rFonts w:ascii="宋体" w:hAnsi="宋体" w:eastAsia="宋体" w:cs="宋体"/>
          <w:color w:val="000"/>
          <w:sz w:val="28"/>
          <w:szCs w:val="28"/>
        </w:rPr>
        <w:t xml:space="preserve">这就要求基层税所经常主动向当地政府汇报情况，加强联系沟通，通过各乡镇政府协调村委会负责通知、督促本村屯的各类业户及时主动到税所申报纳税。另外，按规定，业户开张需取得《健康证》、《卫生许可证》、《工商营业执照》等有关证件，在取得《营业执照》后30日内向当地税务机关申请办理税务登记证，所以基层税所应主动与当地工商、派出所、防疫站等管理部门合作，联合督促个体户办理相关证件，按时缴纳税费。</w:t>
      </w:r>
    </w:p>
    <w:p>
      <w:pPr>
        <w:ind w:left="0" w:right="0" w:firstLine="560"/>
        <w:spacing w:before="450" w:after="450" w:line="312" w:lineRule="auto"/>
      </w:pPr>
      <w:r>
        <w:rPr>
          <w:rFonts w:ascii="宋体" w:hAnsi="宋体" w:eastAsia="宋体" w:cs="宋体"/>
          <w:color w:val="000"/>
          <w:sz w:val="28"/>
          <w:szCs w:val="28"/>
        </w:rPr>
        <w:t xml:space="preserve">２、走委托代征之路。据了解，目前广大农村在家庭承包责任制下，大部分地方的村干部工作相当清闲，平常只安排一个人轮流值班，甚至当班的人也闲得出去干自己的农活，一座若大的办公大经常空荡荡的。</w:t>
      </w:r>
    </w:p>
    <w:p>
      <w:pPr>
        <w:ind w:left="0" w:right="0" w:firstLine="560"/>
        <w:spacing w:before="450" w:after="450" w:line="312" w:lineRule="auto"/>
      </w:pPr>
      <w:r>
        <w:rPr>
          <w:rFonts w:ascii="宋体" w:hAnsi="宋体" w:eastAsia="宋体" w:cs="宋体"/>
          <w:color w:val="000"/>
          <w:sz w:val="28"/>
          <w:szCs w:val="28"/>
        </w:rPr>
        <w:t xml:space="preserve">因此，通过政府出面要求村委干部代征税款是管住农村税收的便捷之路，且代征税款的提成正好可以弥补一些所谓“空壳村”的办公经费。税务所在对代征人员进行上岗前短训的同时，加强监督制约，避免代征员挪用税款等腐败现象的滋生。</w:t>
      </w:r>
    </w:p>
    <w:p>
      <w:pPr>
        <w:ind w:left="0" w:right="0" w:firstLine="560"/>
        <w:spacing w:before="450" w:after="450" w:line="312" w:lineRule="auto"/>
      </w:pPr>
      <w:r>
        <w:rPr>
          <w:rFonts w:ascii="宋体" w:hAnsi="宋体" w:eastAsia="宋体" w:cs="宋体"/>
          <w:color w:val="000"/>
          <w:sz w:val="28"/>
          <w:szCs w:val="28"/>
        </w:rPr>
        <w:t xml:space="preserve">年终对代征工作开展得好的村委，给予物质和精神奖励，提高他们的工作积极性。３、加强税所间的交流与合作。</w:t>
      </w:r>
    </w:p>
    <w:p>
      <w:pPr>
        <w:ind w:left="0" w:right="0" w:firstLine="560"/>
        <w:spacing w:before="450" w:after="450" w:line="312" w:lineRule="auto"/>
      </w:pPr>
      <w:r>
        <w:rPr>
          <w:rFonts w:ascii="宋体" w:hAnsi="宋体" w:eastAsia="宋体" w:cs="宋体"/>
          <w:color w:val="000"/>
          <w:sz w:val="28"/>
          <w:szCs w:val="28"/>
        </w:rPr>
        <w:t xml:space="preserve">针对业户跨税所辖区流动经营引起的税收交叉管理问题，必须加强乡镇税所间的交流与合作。通过定期召开经验交流会和征管工作探讨会，取长补短。</w:t>
      </w:r>
    </w:p>
    <w:p>
      <w:pPr>
        <w:ind w:left="0" w:right="0" w:firstLine="560"/>
        <w:spacing w:before="450" w:after="450" w:line="312" w:lineRule="auto"/>
      </w:pPr>
      <w:r>
        <w:rPr>
          <w:rFonts w:ascii="宋体" w:hAnsi="宋体" w:eastAsia="宋体" w:cs="宋体"/>
          <w:color w:val="000"/>
          <w:sz w:val="28"/>
          <w:szCs w:val="28"/>
        </w:rPr>
        <w:t xml:space="preserve">如为防止流动性经营的成衣、小百货个体户偷逃税款，税所之间需要互通信息，互通互报业户流动经营等情况，同时各税所或征收处在纳税手册上注明个体户允许经营的圩场和休业个体户的休业月份。各所专管员在进行圩场流动摊检查时，要重点检查税务登记及纳税手册，凡超税务登记指定经营范围以及无纳税手册或手册上注明休业的营业个体户，一律视为偷税行为，按税法有关规定予以处罚，并通知主管税所。</w:t>
      </w:r>
    </w:p>
    <w:p>
      <w:pPr>
        <w:ind w:left="0" w:right="0" w:firstLine="560"/>
        <w:spacing w:before="450" w:after="450" w:line="312" w:lineRule="auto"/>
      </w:pPr>
      <w:r>
        <w:rPr>
          <w:rFonts w:ascii="宋体" w:hAnsi="宋体" w:eastAsia="宋体" w:cs="宋体"/>
          <w:color w:val="000"/>
          <w:sz w:val="28"/>
          <w:szCs w:val="28"/>
        </w:rPr>
        <w:t xml:space="preserve">4、公开、公正执法。为避免农村税收由于碍人情而出现的种种问题，所以在农村办税更应该公开、公正、严格。</w:t>
      </w:r>
    </w:p>
    <w:p>
      <w:pPr>
        <w:ind w:left="0" w:right="0" w:firstLine="560"/>
        <w:spacing w:before="450" w:after="450" w:line="312" w:lineRule="auto"/>
      </w:pPr>
      <w:r>
        <w:rPr>
          <w:rFonts w:ascii="宋体" w:hAnsi="宋体" w:eastAsia="宋体" w:cs="宋体"/>
          <w:color w:val="000"/>
          <w:sz w:val="28"/>
          <w:szCs w:val="28"/>
        </w:rPr>
        <w:t xml:space="preserve">首先要公开相关的税法如征收依据、征收率、处罚规定，并把税收“双定额”以及报停业、休业和暂挂户的名单，在乡镇或所部显要位置公开，以便纳税人进行监督。对偷抗税行为，要采取联合行动及时给予查处，防止其蔓延扩大。</w:t>
      </w:r>
    </w:p>
    <w:p>
      <w:pPr>
        <w:ind w:left="0" w:right="0" w:firstLine="560"/>
        <w:spacing w:before="450" w:after="450" w:line="312" w:lineRule="auto"/>
      </w:pPr>
      <w:r>
        <w:rPr>
          <w:rFonts w:ascii="宋体" w:hAnsi="宋体" w:eastAsia="宋体" w:cs="宋体"/>
          <w:color w:val="000"/>
          <w:sz w:val="28"/>
          <w:szCs w:val="28"/>
        </w:rPr>
        <w:t xml:space="preserve">此外，也不能忽视税收宣传，而更应该把宣传说教育工作做细做实，让有经营活动的每家每户都了解基本的税收知识。</w:t>
      </w:r>
    </w:p>
    <w:p>
      <w:pPr>
        <w:ind w:left="0" w:right="0" w:firstLine="560"/>
        <w:spacing w:before="450" w:after="450" w:line="312" w:lineRule="auto"/>
      </w:pPr>
      <w:r>
        <w:rPr>
          <w:rFonts w:ascii="宋体" w:hAnsi="宋体" w:eastAsia="宋体" w:cs="宋体"/>
          <w:color w:val="000"/>
          <w:sz w:val="28"/>
          <w:szCs w:val="28"/>
        </w:rPr>
        <w:t xml:space="preserve">5、加强对干部队伍教育，切实带好农村税务队伍。收好农村小税源，需要一批思想稳定，能吃苦耐劳，乐于奉献的税务干部。</w:t>
      </w:r>
    </w:p>
    <w:p>
      <w:pPr>
        <w:ind w:left="0" w:right="0" w:firstLine="560"/>
        <w:spacing w:before="450" w:after="450" w:line="312" w:lineRule="auto"/>
      </w:pPr>
      <w:r>
        <w:rPr>
          <w:rFonts w:ascii="宋体" w:hAnsi="宋体" w:eastAsia="宋体" w:cs="宋体"/>
          <w:color w:val="000"/>
          <w:sz w:val="28"/>
          <w:szCs w:val="28"/>
        </w:rPr>
        <w:t xml:space="preserve">为此，一要不断加强思想教育，让干部职工树立正确的“三观”，树立全心全意为税收服务的思想，扎根基层，扎根农村，敬业爱岗。二要严格执行内考外评制度，通过量化细化目标管理责任制，奖罚分明，让干部保持较高的事业心和责任感。</w:t>
      </w:r>
    </w:p>
    <w:p>
      <w:pPr>
        <w:ind w:left="0" w:right="0" w:firstLine="560"/>
        <w:spacing w:before="450" w:after="450" w:line="312" w:lineRule="auto"/>
      </w:pPr>
      <w:r>
        <w:rPr>
          <w:rFonts w:ascii="宋体" w:hAnsi="宋体" w:eastAsia="宋体" w:cs="宋体"/>
          <w:color w:val="000"/>
          <w:sz w:val="28"/>
          <w:szCs w:val="28"/>
        </w:rPr>
        <w:t xml:space="preserve">通过召开座谈会、发放问卷调查，听取纳税人和社会各界群众的意见和建议，让群众给干部评分，从内到外构筑为税不廉的防线。三要多为干部职工着想，解决他们一些实际生活问题。</w:t>
      </w:r>
    </w:p>
    <w:p>
      <w:pPr>
        <w:ind w:left="0" w:right="0" w:firstLine="560"/>
        <w:spacing w:before="450" w:after="450" w:line="312" w:lineRule="auto"/>
      </w:pPr>
      <w:r>
        <w:rPr>
          <w:rFonts w:ascii="宋体" w:hAnsi="宋体" w:eastAsia="宋体" w:cs="宋体"/>
          <w:color w:val="000"/>
          <w:sz w:val="28"/>
          <w:szCs w:val="28"/>
        </w:rPr>
        <w:t xml:space="preserve">如在改善办公、住宿条件的情况下，力所能及地在所部建立小饭堂、小娱乐室、小花园、小图书室等“四小”，切实解决部分干部职工吃饭和业余生活问题。</w:t>
      </w:r>
    </w:p>
    <w:p>
      <w:pPr>
        <w:ind w:left="0" w:right="0" w:firstLine="560"/>
        <w:spacing w:before="450" w:after="450" w:line="312" w:lineRule="auto"/>
      </w:pPr>
      <w:r>
        <w:rPr>
          <w:rFonts w:ascii="宋体" w:hAnsi="宋体" w:eastAsia="宋体" w:cs="宋体"/>
          <w:color w:val="000"/>
          <w:sz w:val="28"/>
          <w:szCs w:val="28"/>
        </w:rPr>
        <w:t xml:space="preserve">6、逐步推行电子收税。下一步机构改革，精减人员后，基层税所将面临着更为严重的征管力量问题，所以努力推行电子收税也应提上日程。</w:t>
      </w:r>
    </w:p>
    <w:p>
      <w:pPr>
        <w:ind w:left="0" w:right="0" w:firstLine="560"/>
        <w:spacing w:before="450" w:after="450" w:line="312" w:lineRule="auto"/>
      </w:pPr>
      <w:r>
        <w:rPr>
          <w:rFonts w:ascii="宋体" w:hAnsi="宋体" w:eastAsia="宋体" w:cs="宋体"/>
          <w:color w:val="000"/>
          <w:sz w:val="28"/>
          <w:szCs w:val="28"/>
        </w:rPr>
        <w:t xml:space="preserve">首先要投入经费增加设备，特别是配备计算机和相关软件。即使目前乡镇一级“银税一体化”不能马上实现，但配备设备至少能让税务人员逐步熟悉计算机的操作与应用，否则对他们进行再多的相关培训也无济于事。</w:t>
      </w:r>
    </w:p>
    <w:p>
      <w:pPr>
        <w:ind w:left="0" w:right="0" w:firstLine="560"/>
        <w:spacing w:before="450" w:after="450" w:line="312" w:lineRule="auto"/>
      </w:pPr>
      <w:r>
        <w:rPr>
          <w:rFonts w:ascii="宋体" w:hAnsi="宋体" w:eastAsia="宋体" w:cs="宋体"/>
          <w:color w:val="000"/>
          <w:sz w:val="28"/>
          <w:szCs w:val="28"/>
        </w:rPr>
        <w:t xml:space="preserve">其次，上级有关部门也要多与当地银行、信用社、电讯等部门接触，解决资金及技术问题，为广大农村早日实现“刷卡纳税”、“电话报税”而努力。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2024-09-20T20:28:58+08:00</dcterms:created>
  <dcterms:modified xsi:type="dcterms:W3CDTF">2024-09-20T20:28:58+08:00</dcterms:modified>
</cp:coreProperties>
</file>

<file path=docProps/custom.xml><?xml version="1.0" encoding="utf-8"?>
<Properties xmlns="http://schemas.openxmlformats.org/officeDocument/2006/custom-properties" xmlns:vt="http://schemas.openxmlformats.org/officeDocument/2006/docPropsVTypes"/>
</file>