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旅游区思想宣传工作总结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是**旅游大发展、体制大创新、经济大提速、区域大整合的一年，也是**推进“两地一心”宏伟目标的第一年。2024年度，**管理委员会的思想宣传工作在上级主管部门的正确指导下，在**管理委员会党委的直接领导下，坚持以邓小平理论和“三个...</w:t>
      </w:r>
    </w:p>
    <w:p>
      <w:pPr>
        <w:ind w:left="0" w:right="0" w:firstLine="560"/>
        <w:spacing w:before="450" w:after="450" w:line="312" w:lineRule="auto"/>
      </w:pPr>
      <w:r>
        <w:rPr>
          <w:rFonts w:ascii="宋体" w:hAnsi="宋体" w:eastAsia="宋体" w:cs="宋体"/>
          <w:color w:val="000"/>
          <w:sz w:val="28"/>
          <w:szCs w:val="28"/>
        </w:rPr>
        <w:t xml:space="preserve">2024年是**旅游大发展、体制大创新、经济大提速、区域大整合的一年，也是**推进“两地一心”宏伟目标的第一年。2024年度，**管理委员会的思想宣传工作在上级主管部门的正确指导下，在**管理委员会党委的直接领导下，坚持以邓小平理论和“三个代表”重要思想为指导，成立了思想宣传工作领导小组、出台了对外新闻宣传工作奖励办法，预算并保证了思想宣传工作和精神文明建设工作活动经费。以宣传、贯彻十六大精神为主线，围绕中心，服务大局，突出重点，创新载体，宣传工作得到深化，对内对外宣传形成声势，群众文化活动更趋繁荣，精神文明创建取得成效，为我委全年战略目标提供了重要的思想保证、精神动力和舆论支持。为了更好地开展今后的宣传工作，现将宣传工作总结如下：</w:t>
      </w:r>
    </w:p>
    <w:p>
      <w:pPr>
        <w:ind w:left="0" w:right="0" w:firstLine="560"/>
        <w:spacing w:before="450" w:after="450" w:line="312" w:lineRule="auto"/>
      </w:pPr>
      <w:r>
        <w:rPr>
          <w:rFonts w:ascii="宋体" w:hAnsi="宋体" w:eastAsia="宋体" w:cs="宋体"/>
          <w:color w:val="000"/>
          <w:sz w:val="28"/>
          <w:szCs w:val="28"/>
        </w:rPr>
        <w:t xml:space="preserve">一、立足根本，抓好理论学习教育工作，掀起党员干部学习热潮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党委把党员干部政治思想工作摆上重要议事日程，学习宣传形式多样，突出重点。一是领导干部带头学。坚持中心组的理论学习；以《保持共产党员先进性教育读本》、《中共中央关于制定国民经济和社会发展第十一个五年规划的建议辅导材料》、《理论热点面对面》为读本，坚持读好</w:t>
      </w:r>
    </w:p>
    <w:p>
      <w:pPr>
        <w:ind w:left="0" w:right="0" w:firstLine="560"/>
        <w:spacing w:before="450" w:after="450" w:line="312" w:lineRule="auto"/>
      </w:pPr>
      <w:r>
        <w:rPr>
          <w:rFonts w:ascii="宋体" w:hAnsi="宋体" w:eastAsia="宋体" w:cs="宋体"/>
          <w:color w:val="000"/>
          <w:sz w:val="28"/>
          <w:szCs w:val="28"/>
        </w:rPr>
        <w:t xml:space="preserve">书；以保持共产党员先进性为题，坚持开展学习研讨。爱读书，爱学习，勤研讨的气候正在形成。领导班子成员撰写了规定的读书笔记、理论调研文章。管委会副书记、主任周德勋同志亲自提笔撰写了《注重成果转化 建立长效机制》、《构建和谐班子、 增强执政能力》、《构建和谐景区 打造旅游胜地》等理论调研文章。其中《注重成果转化 建立长效机制》在《中国当代领导干部优秀文选》上发表、《构建和谐景区 打造旅游胜地》在江津市领导干部文集上刊发；二是机关干部广泛学。把握科学发展观的真正内涵，组织机关干部结合自己工作岗位和自身实际，进行学习座谈讨论。三是村居党员干部重点学。结合第三批先进性教育活动，充分利用黑板报、公开栏等多样化载体，精心组织，广泛宣传学习，唱好学习理论思想领域的主旋律乐章；通过组织观看《张思德》以及《人民的好公仆—郑培民》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二、服务中心，支持各项工作开展，营造良好的舆论氛围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宣传工作始终围绕以**旅游经济建设为中心，为各项工作开展创造良好的舆论氛围为重点，联系实际，开展各项宣传工作。</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   一是先进性教育活动宣传形式多样。围绕先进性教育活动这一中心工作， 坚持正面宣传为主的方针，牢牢把握正确的舆论导向，创新宣传手段，拓展宣传领域，充分发挥新闻媒体和宣传阵地的作用，构筑了和谐的舆论环境。编印了30多期简报，在新华网、重庆日报－华龙网、江津新闻网站、江津党建、江津调研等媒体上刊发新闻稿件、理论调研文章近30篇。周德勋同志亲自提笔撰写了《注重成果转化 建立长效机制——**管委会在先进性教育活动中做到“五抓”》、《构建和谐班子、 增强执政能力》、《加强机关作风建设，关键要抓好“十治”》等调研文章。新华网重庆频道刊发了《**在先进性教育活动中提出“十强”要求》、《**先进性教育活动“五抓”抓“民心”》，重庆日报华龙网和江津新闻网站刊发了《江津**“十治”抓机关作风建设》。其中，《**在先进性教育活动中夯实“七个字”》在保持共产党员先进性教育活动新华网重庆频道特别专题刊发。</w:t>
      </w:r>
    </w:p>
    <w:p>
      <w:pPr>
        <w:ind w:left="0" w:right="0" w:firstLine="560"/>
        <w:spacing w:before="450" w:after="450" w:line="312" w:lineRule="auto"/>
      </w:pPr>
      <w:r>
        <w:rPr>
          <w:rFonts w:ascii="宋体" w:hAnsi="宋体" w:eastAsia="宋体" w:cs="宋体"/>
          <w:color w:val="000"/>
          <w:sz w:val="28"/>
          <w:szCs w:val="28"/>
        </w:rPr>
        <w:t xml:space="preserve">二是景区旅游宣传效果凸显。今年由于新华集团的进驻，各大媒体加大了对**的旅游宣传力度。在江津市形成了“人人都是旅游</w:t>
      </w:r>
    </w:p>
    <w:p>
      <w:pPr>
        <w:ind w:left="0" w:right="0" w:firstLine="560"/>
        <w:spacing w:before="450" w:after="450" w:line="312" w:lineRule="auto"/>
      </w:pPr>
      <w:r>
        <w:rPr>
          <w:rFonts w:ascii="宋体" w:hAnsi="宋体" w:eastAsia="宋体" w:cs="宋体"/>
          <w:color w:val="000"/>
          <w:sz w:val="28"/>
          <w:szCs w:val="28"/>
        </w:rPr>
        <w:t xml:space="preserve">宣传，事事关系景区形象”的可喜局面。重庆、江津各新闻媒体对新华集团进驻**的消息给予了报道。全年播报本地新闻稿件300多篇。</w:t>
      </w:r>
    </w:p>
    <w:p>
      <w:pPr>
        <w:ind w:left="0" w:right="0" w:firstLine="560"/>
        <w:spacing w:before="450" w:after="450" w:line="312" w:lineRule="auto"/>
      </w:pPr>
      <w:r>
        <w:rPr>
          <w:rFonts w:ascii="宋体" w:hAnsi="宋体" w:eastAsia="宋体" w:cs="宋体"/>
          <w:color w:val="000"/>
          <w:sz w:val="28"/>
          <w:szCs w:val="28"/>
        </w:rPr>
        <w:t xml:space="preserve">三是其它工作宣传也有序进行。8月份召开了研究思想宣传工作主题会议，成立了对外宣传报道领导小组，实施了新的对外宣传报道奖励办法。加强了“世界卫生日”、“世界禁毒日”等工作的宣传，配合做好了各级新闻单位记者的采访接待工作。借助各种新闻媒体，加强对外宣传报道，为优化旅游环境、加速旅游发展步伐发挥了宣传造势作用。**少儿门球队先后夺得重庆市第一名，全国第三名的佳绩，并在重庆日报华龙网上刊发。江津新闻中心、江津电视台对**首届农民运动会进行了报道。2024年度，**简报、各新闻媒体对**的正面宣传报道近100篇（期）。</w:t>
      </w:r>
    </w:p>
    <w:p>
      <w:pPr>
        <w:ind w:left="0" w:right="0" w:firstLine="560"/>
        <w:spacing w:before="450" w:after="450" w:line="312" w:lineRule="auto"/>
      </w:pPr>
      <w:r>
        <w:rPr>
          <w:rFonts w:ascii="宋体" w:hAnsi="宋体" w:eastAsia="宋体" w:cs="宋体"/>
          <w:color w:val="000"/>
          <w:sz w:val="28"/>
          <w:szCs w:val="28"/>
        </w:rPr>
        <w:t xml:space="preserve">三、依托载体，实现亮点创新，不断增强宣传效果</w:t>
      </w:r>
    </w:p>
    <w:p>
      <w:pPr>
        <w:ind w:left="0" w:right="0" w:firstLine="560"/>
        <w:spacing w:before="450" w:after="450" w:line="312" w:lineRule="auto"/>
      </w:pPr>
      <w:r>
        <w:rPr>
          <w:rFonts w:ascii="宋体" w:hAnsi="宋体" w:eastAsia="宋体" w:cs="宋体"/>
          <w:color w:val="000"/>
          <w:sz w:val="28"/>
          <w:szCs w:val="28"/>
        </w:rPr>
        <w:t xml:space="preserve">**管委会既抓规定动作，又抓自选动作，注重创建特色，通过积极组织多项主题实践活动，最大限度地争取广大群众对先进性教育活动的支持、理解和参与。一是开展了“亮丽在窗口、满意在农家 、文明在景区”主题实践活动；二是开展了“深化五群活动，打造服务型政府”主题实践</w:t>
      </w:r>
    </w:p>
    <w:p>
      <w:pPr>
        <w:ind w:left="0" w:right="0" w:firstLine="560"/>
        <w:spacing w:before="450" w:after="450" w:line="312" w:lineRule="auto"/>
      </w:pPr>
      <w:r>
        <w:rPr>
          <w:rFonts w:ascii="宋体" w:hAnsi="宋体" w:eastAsia="宋体" w:cs="宋体"/>
          <w:color w:val="000"/>
          <w:sz w:val="28"/>
          <w:szCs w:val="28"/>
        </w:rPr>
        <w:t xml:space="preserve">活动；三是**学校开展了“立德讲奉献，苦钻研强本领，纠风树形象”主题实践活动；四是龙潭湖社区开展了“任一职，做一事，共建社区美好家园”主题实践活动；五是开展了“一帮三”主题实践活动。六是开展了“四个一”主题实践活动。</w:t>
      </w:r>
    </w:p>
    <w:p>
      <w:pPr>
        <w:ind w:left="0" w:right="0" w:firstLine="560"/>
        <w:spacing w:before="450" w:after="450" w:line="312" w:lineRule="auto"/>
      </w:pPr>
      <w:r>
        <w:rPr>
          <w:rFonts w:ascii="宋体" w:hAnsi="宋体" w:eastAsia="宋体" w:cs="宋体"/>
          <w:color w:val="000"/>
          <w:sz w:val="28"/>
          <w:szCs w:val="28"/>
        </w:rPr>
        <w:t xml:space="preserve">四、以人为本，广泛开展群众性文化活动， 丰富群众文化生活</w:t>
      </w:r>
    </w:p>
    <w:p>
      <w:pPr>
        <w:ind w:left="0" w:right="0" w:firstLine="560"/>
        <w:spacing w:before="450" w:after="450" w:line="312" w:lineRule="auto"/>
      </w:pPr>
      <w:r>
        <w:rPr>
          <w:rFonts w:ascii="宋体" w:hAnsi="宋体" w:eastAsia="宋体" w:cs="宋体"/>
          <w:color w:val="000"/>
          <w:sz w:val="28"/>
          <w:szCs w:val="28"/>
        </w:rPr>
        <w:t xml:space="preserve">组织好文体活动，使文化工作贴近实际、贴近群众。整合文化资源。精心设计和组织全民健身活动和文艺演出活动。7月份，**洛维之夏“星宿丽景”文化艺术节在**水广场举行，精彩的形式和丰富的内容吸引了数百名观众驻足观看；11月，**首届农民运动会在**中学举行，成为了景区6000多村民的一大盛事；参加了江津市第二届蓝协杯体育运动会；社区居委会组织的歌舞队，每周在“星宿丽景”定期演出，丰富了景区人民的生活。此外，还在五一节、七一节、国庆节、元旦节开展了丰富的群众性体育文化活动，完成了中小学电影系列化教育年度目标。</w:t>
      </w:r>
    </w:p>
    <w:p>
      <w:pPr>
        <w:ind w:left="0" w:right="0" w:firstLine="560"/>
        <w:spacing w:before="450" w:after="450" w:line="312" w:lineRule="auto"/>
      </w:pPr>
      <w:r>
        <w:rPr>
          <w:rFonts w:ascii="宋体" w:hAnsi="宋体" w:eastAsia="宋体" w:cs="宋体"/>
          <w:color w:val="000"/>
          <w:sz w:val="28"/>
          <w:szCs w:val="28"/>
        </w:rPr>
        <w:t xml:space="preserve">五、加大精神文明创建力度</w:t>
      </w:r>
    </w:p>
    <w:p>
      <w:pPr>
        <w:ind w:left="0" w:right="0" w:firstLine="560"/>
        <w:spacing w:before="450" w:after="450" w:line="312" w:lineRule="auto"/>
      </w:pPr>
      <w:r>
        <w:rPr>
          <w:rFonts w:ascii="宋体" w:hAnsi="宋体" w:eastAsia="宋体" w:cs="宋体"/>
          <w:color w:val="000"/>
          <w:sz w:val="28"/>
          <w:szCs w:val="28"/>
        </w:rPr>
        <w:t xml:space="preserve">成立了精神文明建设工作领导小组，并把精神文明建设工作纳入了党委政府的年度工作计划。把加强公民</w:t>
      </w:r>
    </w:p>
    <w:p>
      <w:pPr>
        <w:ind w:left="0" w:right="0" w:firstLine="560"/>
        <w:spacing w:before="450" w:after="450" w:line="312" w:lineRule="auto"/>
      </w:pPr>
      <w:r>
        <w:rPr>
          <w:rFonts w:ascii="宋体" w:hAnsi="宋体" w:eastAsia="宋体" w:cs="宋体"/>
          <w:color w:val="000"/>
          <w:sz w:val="28"/>
          <w:szCs w:val="28"/>
        </w:rPr>
        <w:t xml:space="preserve">道德建设作为精神文明建设的重点和结合点，强化教育，突出创建，营造氛围，形成着力抓公民道德建设，整体推进精神文明建设。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2024-09-20T20:52:59+08:00</dcterms:created>
  <dcterms:modified xsi:type="dcterms:W3CDTF">2024-09-20T20:52:59+08:00</dcterms:modified>
</cp:coreProperties>
</file>

<file path=docProps/custom.xml><?xml version="1.0" encoding="utf-8"?>
<Properties xmlns="http://schemas.openxmlformats.org/officeDocument/2006/custom-properties" xmlns:vt="http://schemas.openxmlformats.org/officeDocument/2006/docPropsVTypes"/>
</file>