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2024习近平总书记山西考察重要讲话精神的学习感想</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一个非常重要的时间节点和历史时刻，到山西来，向晋绥边区革命烈士敬献花篮，瞻仰纪念馆，看望革命前辈，深入农村、企业，就老区人民脱贫致富、当前经济社会发展和贯彻落实党的十八届六...</w:t>
      </w:r>
    </w:p>
    <w:p>
      <w:pPr>
        <w:ind w:left="0" w:right="0" w:firstLine="560"/>
        <w:spacing w:before="450" w:after="450" w:line="312" w:lineRule="auto"/>
      </w:pPr>
      <w:r>
        <w:rPr>
          <w:rFonts w:ascii="宋体" w:hAnsi="宋体" w:eastAsia="宋体" w:cs="宋体"/>
          <w:color w:val="000"/>
          <w:sz w:val="28"/>
          <w:szCs w:val="28"/>
        </w:rPr>
        <w:t xml:space="preserve">习近平总书记，在一个非常重要的时间节点和历史时刻，到山西来，向晋绥边区革命烈士敬献花篮，瞻仰纪念馆，看望革命前辈，深入农村、企业，就老区人民脱贫致富、当前经济社会发展和贯彻落实党的十八届六中全会精神进行考察调研，充分体现了总书记、党中央对山西发展的关心与支持，对山西经济社会发展、振兴崛起是一次极大推动。以下是范文网整理的，欢迎阅读。</w:t>
      </w:r>
    </w:p>
    <w:p>
      <w:pPr>
        <w:ind w:left="0" w:right="0" w:firstLine="560"/>
        <w:spacing w:before="450" w:after="450" w:line="312" w:lineRule="auto"/>
      </w:pPr>
      <w:r>
        <w:rPr>
          <w:rFonts w:ascii="宋体" w:hAnsi="宋体" w:eastAsia="宋体" w:cs="宋体"/>
          <w:color w:val="000"/>
          <w:sz w:val="28"/>
          <w:szCs w:val="28"/>
        </w:rPr>
        <w:t xml:space="preserve">“为政之要，莫先于用人”。日前，习近平总书记在山西考察时强调，各级党组织要着力把严肃党内政治生活的成果转化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w:t>
      </w:r>
    </w:p>
    <w:p>
      <w:pPr>
        <w:ind w:left="0" w:right="0" w:firstLine="560"/>
        <w:spacing w:before="450" w:after="450" w:line="312" w:lineRule="auto"/>
      </w:pPr>
      <w:r>
        <w:rPr>
          <w:rFonts w:ascii="宋体" w:hAnsi="宋体" w:eastAsia="宋体" w:cs="宋体"/>
          <w:color w:val="000"/>
          <w:sz w:val="28"/>
          <w:szCs w:val="28"/>
        </w:rPr>
        <w:t xml:space="preserve">组织路线、干部路线是为政治路线服务的，是实现政治路线的保证。党的十八大以来，各级党委政府通过体制机制创新，广泛动员力量深入基层开展工作，从中央部委到省市县乡各级都投入大量人力物力，这是我们党良好作风的复归，也是我们保证各项事业不断发展的希望。</w:t>
      </w:r>
    </w:p>
    <w:p>
      <w:pPr>
        <w:ind w:left="0" w:right="0" w:firstLine="560"/>
        <w:spacing w:before="450" w:after="450" w:line="312" w:lineRule="auto"/>
      </w:pPr>
      <w:r>
        <w:rPr>
          <w:rFonts w:ascii="宋体" w:hAnsi="宋体" w:eastAsia="宋体" w:cs="宋体"/>
          <w:color w:val="000"/>
          <w:sz w:val="28"/>
          <w:szCs w:val="28"/>
        </w:rPr>
        <w:t xml:space="preserve">基层是培养干部的“练兵场”，是锤炼党性的“大熔炉”，是检验干部的“试金石”。“艰难困苦，玉汝于成”。越是艰苦的环境，越能考验人、磨炼人的意志，越能培养干部吃苦耐劳、坚忍不拔的品质和作风。“宰相必起于州部，猛将必发于卒伍。”经历过基层历练，干部在想问题、干事业、做决策的过程中就能接地气，避免纸上谈兵，真正站在人民群众的立场思考问题、推动工作。基层干部应该像习近平总书记要求的那样，扑下身子扎实工作，在为贫困群众排忧解难中实现价值、增长才干。</w:t>
      </w:r>
    </w:p>
    <w:p>
      <w:pPr>
        <w:ind w:left="0" w:right="0" w:firstLine="560"/>
        <w:spacing w:before="450" w:after="450" w:line="312" w:lineRule="auto"/>
      </w:pPr>
      <w:r>
        <w:rPr>
          <w:rFonts w:ascii="宋体" w:hAnsi="宋体" w:eastAsia="宋体" w:cs="宋体"/>
          <w:color w:val="000"/>
          <w:sz w:val="28"/>
          <w:szCs w:val="28"/>
        </w:rPr>
        <w:t xml:space="preserve">为那些既干净又干事的干部搭好平台，首先是让基层成为干部比拼能力的大舞台，推动基层扶贫开发等各项工作取得实效，在实践中甄选想干事、能干事、干好事的优秀干部。从干部个人的角度看，就是要让基层干部发展有奔头，干事有活力，创业有激情，激发在基层一线工作的党员干部的聪明才智，推动各项工作取得实效。</w:t>
      </w:r>
    </w:p>
    <w:p>
      <w:pPr>
        <w:ind w:left="0" w:right="0" w:firstLine="560"/>
        <w:spacing w:before="450" w:after="450" w:line="312" w:lineRule="auto"/>
      </w:pPr>
      <w:r>
        <w:rPr>
          <w:rFonts w:ascii="宋体" w:hAnsi="宋体" w:eastAsia="宋体" w:cs="宋体"/>
          <w:color w:val="000"/>
          <w:sz w:val="28"/>
          <w:szCs w:val="28"/>
        </w:rPr>
        <w:t xml:space="preserve">值得注意的是，基层是培养干部的沃土，不是干部镀金的捷径，基层历练更不是刷履历“走过场”。这就需要完善制度考评与监管，给基层干部以公平的竞争环境，在现实的基层工作中考察党员干部的成色与分量，把工作业绩、扶贫成效、群众口碑等原原本本地反馈给基层干部的主管单位，让“镀金”“作秀”的“巧官”无机可乘。</w:t>
      </w:r>
    </w:p>
    <w:p>
      <w:pPr>
        <w:ind w:left="0" w:right="0" w:firstLine="560"/>
        <w:spacing w:before="450" w:after="450" w:line="312" w:lineRule="auto"/>
      </w:pPr>
      <w:r>
        <w:rPr>
          <w:rFonts w:ascii="宋体" w:hAnsi="宋体" w:eastAsia="宋体" w:cs="宋体"/>
          <w:color w:val="000"/>
          <w:sz w:val="28"/>
          <w:szCs w:val="28"/>
        </w:rPr>
        <w:t xml:space="preserve">把广大党员干部的精气神引导到改革发展上来，让那些既干净又干事的人能够心无旁骛施展才华、脱颖而出，就能够形成更干净的环境，就能够既干了事业，又出了人才，就能够真正实现党的建设和党的事业互促共进。</w:t>
      </w:r>
    </w:p>
    <w:p>
      <w:pPr>
        <w:ind w:left="0" w:right="0" w:firstLine="560"/>
        <w:spacing w:before="450" w:after="450" w:line="312" w:lineRule="auto"/>
      </w:pPr>
      <w:r>
        <w:rPr>
          <w:rFonts w:ascii="宋体" w:hAnsi="宋体" w:eastAsia="宋体" w:cs="宋体"/>
          <w:color w:val="000"/>
          <w:sz w:val="28"/>
          <w:szCs w:val="28"/>
        </w:rPr>
        <w:t xml:space="preserve">6月21日下午，习近平总书记来到山西省忻州市岢岚县赵家洼村看望贫困群众。习近平总书记指出，让贫困人口和贫困地区同全国人民一道进入全面小康社会，是我们党的庄严承诺，不管任务多么艰巨、还有多少硬骨头要啃，这个承诺都要兑现。</w:t>
      </w:r>
    </w:p>
    <w:p>
      <w:pPr>
        <w:ind w:left="0" w:right="0" w:firstLine="560"/>
        <w:spacing w:before="450" w:after="450" w:line="312" w:lineRule="auto"/>
      </w:pPr>
      <w:r>
        <w:rPr>
          <w:rFonts w:ascii="宋体" w:hAnsi="宋体" w:eastAsia="宋体" w:cs="宋体"/>
          <w:color w:val="000"/>
          <w:sz w:val="28"/>
          <w:szCs w:val="28"/>
        </w:rPr>
        <w:t xml:space="preserve">党的十八大以来，党中央对脱贫攻坚作出新的部署，吹响了打赢脱贫攻坚战的进军号，脱贫攻坚取得显著成绩。2024年至2024年的4年间，每年农村贫困人口减少都超过1000万人，累计脱贫5564万人。然而，打赢脱贫攻坚战仍然具有艰巨性，今后几年，我国脱贫攻坚面临着十分艰巨的任务。越往后脱贫难度越大，因为剩下的大都是条件较差、基础较弱、贫困程度较深的地区和群众。要把深度贫困地区作为区域攻坚重点，确保在既定时间节点完成脱贫攻坚任务。</w:t>
      </w:r>
    </w:p>
    <w:p>
      <w:pPr>
        <w:ind w:left="0" w:right="0" w:firstLine="560"/>
        <w:spacing w:before="450" w:after="450" w:line="312" w:lineRule="auto"/>
      </w:pPr>
      <w:r>
        <w:rPr>
          <w:rFonts w:ascii="宋体" w:hAnsi="宋体" w:eastAsia="宋体" w:cs="宋体"/>
          <w:color w:val="000"/>
          <w:sz w:val="28"/>
          <w:szCs w:val="28"/>
        </w:rPr>
        <w:t xml:space="preserve">深度贫困地区是脱贫攻坚的“重中之重，坚中之坚”。深度贫困地区常常面临生态恶化、资源匮乏、交通闭塞、人口集聚程度低、受教育水平低等多重脱贫难点，从来就是脱贫致富的硬骨头。然而，中国共产党领导的扶贫工作与历史上任何时期的富民措施相比，其伟大之处，就在于我们的扶贫是全面的无条件的扶贫，是一个都不能少的脱贫。习近平总书记指出的“小康路上一个都不能掉队”，是代表中国共产党作出的必须兑现的庄严承诺。</w:t>
      </w:r>
    </w:p>
    <w:p>
      <w:pPr>
        <w:ind w:left="0" w:right="0" w:firstLine="560"/>
        <w:spacing w:before="450" w:after="450" w:line="312" w:lineRule="auto"/>
      </w:pPr>
      <w:r>
        <w:rPr>
          <w:rFonts w:ascii="宋体" w:hAnsi="宋体" w:eastAsia="宋体" w:cs="宋体"/>
          <w:color w:val="000"/>
          <w:sz w:val="28"/>
          <w:szCs w:val="28"/>
        </w:rPr>
        <w:t xml:space="preserve">在深度贫困地区扶贫工作中，已经形成了不少有益经验。除了加强领导、把握精准、增加投入、各方参与、群众参与之外，更是形成了如异地搬迁、生态扶贫、教育扶贫、金融扶贫等多种模式。也正因此，十八大以来，我国在反贫困方面所取得的成就和经验为世界所瞩目，世界深度贫困人口的减少主要体现在中国深度贫困人口的减少上，这是对人类发展的重大贡献。需要注意的是，各个深度贫困地区条件不同、环境不同，扶贫必须在群众支持的基础上，因地制宜地综合选择最优方案，不能搞千篇一律。</w:t>
      </w:r>
    </w:p>
    <w:p>
      <w:pPr>
        <w:ind w:left="0" w:right="0" w:firstLine="560"/>
        <w:spacing w:before="450" w:after="450" w:line="312" w:lineRule="auto"/>
      </w:pPr>
      <w:r>
        <w:rPr>
          <w:rFonts w:ascii="宋体" w:hAnsi="宋体" w:eastAsia="宋体" w:cs="宋体"/>
          <w:color w:val="000"/>
          <w:sz w:val="28"/>
          <w:szCs w:val="28"/>
        </w:rPr>
        <w:t xml:space="preserve">习近平总书记指出，要坚持把解决好农业、农村、农民问题作为全党工作重中之重。要以构建现代农业产业体系、生产体系、经营体系为抓手，加快推进农业现代化。要通过发展现代农业、提升农村经济、增强农民工务工技能、强化农业支持政策、拓展基本公共服务、提高农民进入市场的组织化程度，多途径增加农民收入。要深入推进社会主义新农村建设，推动公共服务向农村延伸，全面改善农村生产生活条件。要完善农村工作领导体制机制，建设一支懂农业、爱农村、爱农民的干部队伍，坚持工业农业一起抓、城市农村一起抓。认真学习落实习近平总书记的指示精神，深度贫困地区的脱贫攻坚之路就会越走越宽广。</w:t>
      </w:r>
    </w:p>
    <w:p>
      <w:pPr>
        <w:ind w:left="0" w:right="0" w:firstLine="560"/>
        <w:spacing w:before="450" w:after="450" w:line="312" w:lineRule="auto"/>
      </w:pPr>
      <w:r>
        <w:rPr>
          <w:rFonts w:ascii="宋体" w:hAnsi="宋体" w:eastAsia="宋体" w:cs="宋体"/>
          <w:color w:val="000"/>
          <w:sz w:val="28"/>
          <w:szCs w:val="28"/>
        </w:rPr>
        <w:t xml:space="preserve">“政之急者，莫大乎使民富且寿也。”深度贫困地区的脱贫工作，关系到全面建成小康社会的成败，关系到我们党以人民为中心的发展理念是否能落到实处。对于深度贫困地区，尤其要注重扶贫同扶志、扶智相结合，把贫困群众积极性和主动性充分调动起来，激发他们改变贫困面貌的干劲和决心，正如习近平总书记所说，希望乡亲们同党中央一起撸起袖子加油干，让好日子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2024-09-21T03:29:49+08:00</dcterms:created>
  <dcterms:modified xsi:type="dcterms:W3CDTF">2024-09-21T03:29:49+08:00</dcterms:modified>
</cp:coreProperties>
</file>

<file path=docProps/custom.xml><?xml version="1.0" encoding="utf-8"?>
<Properties xmlns="http://schemas.openxmlformats.org/officeDocument/2006/custom-properties" xmlns:vt="http://schemas.openxmlformats.org/officeDocument/2006/docPropsVTypes"/>
</file>