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党员自查报告范文</w:t>
      </w:r>
      <w:bookmarkEnd w:id="1"/>
    </w:p>
    <w:p>
      <w:pPr>
        <w:jc w:val="center"/>
        <w:spacing w:before="0" w:after="450"/>
      </w:pPr>
      <w:r>
        <w:rPr>
          <w:rFonts w:ascii="Arial" w:hAnsi="Arial" w:eastAsia="Arial" w:cs="Arial"/>
          <w:color w:val="999999"/>
          <w:sz w:val="20"/>
          <w:szCs w:val="20"/>
        </w:rPr>
        <w:t xml:space="preserve">来源：网络  作者：静默星光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w:t>
      </w:r>
    </w:p>
    <w:p>
      <w:pPr>
        <w:ind w:left="0" w:right="0" w:firstLine="560"/>
        <w:spacing w:before="450" w:after="450" w:line="312" w:lineRule="auto"/>
      </w:pPr>
      <w:r>
        <w:rPr>
          <w:rFonts w:ascii="宋体" w:hAnsi="宋体" w:eastAsia="宋体" w:cs="宋体"/>
          <w:color w:val="000"/>
          <w:sz w:val="28"/>
          <w:szCs w:val="28"/>
        </w:rPr>
        <w:t xml:space="preserve">我一直以党员标准严格要求自己，但在学习、生活中仍有很多不足，仍有很多地方需要反思和自我批评，需要向先进党员学习。这次党的群众路线教育实践活动的主要任务聚焦到作风建设，集中到解决形式主义、官僚主义、享乐主义和奢靡之风的四风问题上，并通过照镜子、正衣冠、洗洗澡、治治病，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反思自己一年来的工作，我感到自己主要在以下几个方面还存在差距和不足：</w:t>
      </w:r>
    </w:p>
    <w:p>
      <w:pPr>
        <w:ind w:left="0" w:right="0" w:firstLine="560"/>
        <w:spacing w:before="450" w:after="450" w:line="312" w:lineRule="auto"/>
      </w:pPr>
      <w:r>
        <w:rPr>
          <w:rFonts w:ascii="宋体" w:hAnsi="宋体" w:eastAsia="宋体" w:cs="宋体"/>
          <w:color w:val="000"/>
          <w:sz w:val="28"/>
          <w:szCs w:val="28"/>
        </w:rPr>
        <w:t xml:space="preserve">通过深刻反思，发现自己：</w:t>
      </w:r>
    </w:p>
    <w:p>
      <w:pPr>
        <w:ind w:left="0" w:right="0" w:firstLine="560"/>
        <w:spacing w:before="450" w:after="450" w:line="312" w:lineRule="auto"/>
      </w:pPr>
      <w:r>
        <w:rPr>
          <w:rFonts w:ascii="宋体" w:hAnsi="宋体" w:eastAsia="宋体" w:cs="宋体"/>
          <w:color w:val="000"/>
          <w:sz w:val="28"/>
          <w:szCs w:val="28"/>
        </w:rPr>
        <w:t xml:space="preserve">第一、党员意识淡薄。很多时候不能以身作则，没有做到不仅在学习上、工作上要有优异的表现，而且还要能够认真地从身边的小事做起，努力在各方面不断充实自己、完善自己。组织纪律观念淡薄，有时候只顾管好自己，不能带动其他同学共同进步，把自己当成普通群众，没有发挥先锋模范作用。</w:t>
      </w:r>
    </w:p>
    <w:p>
      <w:pPr>
        <w:ind w:left="0" w:right="0" w:firstLine="560"/>
        <w:spacing w:before="450" w:after="450" w:line="312" w:lineRule="auto"/>
      </w:pPr>
      <w:r>
        <w:rPr>
          <w:rFonts w:ascii="宋体" w:hAnsi="宋体" w:eastAsia="宋体" w:cs="宋体"/>
          <w:color w:val="000"/>
          <w:sz w:val="28"/>
          <w:szCs w:val="28"/>
        </w:rPr>
        <w:t xml:space="preserve">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w:t>
      </w:r>
    </w:p>
    <w:p>
      <w:pPr>
        <w:ind w:left="0" w:right="0" w:firstLine="560"/>
        <w:spacing w:before="450" w:after="450" w:line="312" w:lineRule="auto"/>
      </w:pPr>
      <w:r>
        <w:rPr>
          <w:rFonts w:ascii="宋体" w:hAnsi="宋体" w:eastAsia="宋体" w:cs="宋体"/>
          <w:color w:val="000"/>
          <w:sz w:val="28"/>
          <w:szCs w:val="28"/>
        </w:rPr>
        <w:t xml:space="preserve">第三、对不良行为不敢管，明哲保身，不愿得罪人也不愿管，作为党员身在群众之中，但对于有违反纪律的现象不仅不去制止而且知情不报。怕得罪人，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问题还是存在在行动上，在小事上不能始终严格要求自己，比如在餐厅吃饭有时候不能做到光盘或是少剩菜，打印资料时浪费现象也很严重。</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通过对自己存在的问题进行认真剖析，找出了问题的根源，也认清了今后的努力方向，虚心诚恳接受大家的批评和帮助，在以后的学习、工作中加以克服，要努力做到如下几个方面：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1、加强政治学习，提高自觉性、积极性。要以开展先进性教育活动为契机，加强政治理论学习，以务实的态度，树立正确的世界观、人生观、价值观和权力观、地位观、利益观，今后将制订出一个长期学习计划，每天保证一定时间学习马列主义，毛泽东思想，邓小平理论、三个代表重要思想科学发展观及十八大精神，认真履行党章规定义务，掌握理论实质，把基本原则、立场、观点、方法、运用于改革开放和社会主义现代化建设中，运用于主观世界的改造，从而增强自己的政治意识，大局意识和责任意识，提高自己的分析能力，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要坚定立场，大胆主动，不计较个人的得失，以为党为人民的高度负责去做好本职工作，时刻牢记自己是一名共产党员，必须在平时发挥党员先锋模范作用，在学习、工作中要高标准、严要求、讲原则，讲党性，弘扬正气，敢对歪风邪气。在自己本职责范围内的事务，积极开动脑筋，大胆积极做本职工作，以培养自己的独立处事能力。</w:t>
      </w:r>
    </w:p>
    <w:p>
      <w:pPr>
        <w:ind w:left="0" w:right="0" w:firstLine="560"/>
        <w:spacing w:before="450" w:after="450" w:line="312" w:lineRule="auto"/>
      </w:pPr>
      <w:r>
        <w:rPr>
          <w:rFonts w:ascii="宋体" w:hAnsi="宋体" w:eastAsia="宋体" w:cs="宋体"/>
          <w:color w:val="000"/>
          <w:sz w:val="28"/>
          <w:szCs w:val="28"/>
        </w:rPr>
        <w:t xml:space="preserve">3、努力学习专业知识，不断提高专业能力水平。通过科学合理地安排时间，做到学习工作两不误，在学习中，大胆创新，积极协助老师做好各项工作、针对性地解决目前学习、工作中存在的突出问题。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4、进一步加强党性锻炼，做一名优秀共产党员。在学习、工作和生活中，严格遵守党纪国法、严于律已，以身作则，自觉接受群众的监督，勇于同不良风气作斗争，深入群众，虚心向人民群众学习，不断丰富群众工作经验，把为人民服务的宗旨观念真正落实到行动中去，在学习、工作中发挥共产党员先锋模范作用，为学校和广大同学作出自己贡献。</w:t>
      </w:r>
    </w:p>
    <w:p>
      <w:pPr>
        <w:ind w:left="0" w:right="0" w:firstLine="560"/>
        <w:spacing w:before="450" w:after="450" w:line="312" w:lineRule="auto"/>
      </w:pPr>
      <w:r>
        <w:rPr>
          <w:rFonts w:ascii="宋体" w:hAnsi="宋体" w:eastAsia="宋体" w:cs="宋体"/>
          <w:color w:val="000"/>
          <w:sz w:val="28"/>
          <w:szCs w:val="28"/>
        </w:rPr>
        <w:t xml:space="preserve">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二、整改措施和今后努力方向</w:t>
      </w:r>
    </w:p>
    <w:p>
      <w:pPr>
        <w:ind w:left="0" w:right="0" w:firstLine="560"/>
        <w:spacing w:before="450" w:after="450" w:line="312" w:lineRule="auto"/>
      </w:pPr>
      <w:r>
        <w:rPr>
          <w:rFonts w:ascii="宋体" w:hAnsi="宋体" w:eastAsia="宋体" w:cs="宋体"/>
          <w:color w:val="000"/>
          <w:sz w:val="28"/>
          <w:szCs w:val="28"/>
        </w:rPr>
        <w:t xml:space="preserve">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2024-09-27T07:33:24+08:00</dcterms:created>
  <dcterms:modified xsi:type="dcterms:W3CDTF">2024-09-27T07:33:24+08:00</dcterms:modified>
</cp:coreProperties>
</file>

<file path=docProps/custom.xml><?xml version="1.0" encoding="utf-8"?>
<Properties xmlns="http://schemas.openxmlformats.org/officeDocument/2006/custom-properties" xmlns:vt="http://schemas.openxmlformats.org/officeDocument/2006/docPropsVTypes"/>
</file>