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孵化园入驻协议(3篇)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孵化园入驻协议篇一承租方_______________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孵化园入驻协议篇一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5.租用期内，乙方有下列情形之一的甲方可以终止合同，收回房屋：乙方擅自将房屋转租、转让或转借的乙方利用承租房屋进行非法活动损害公共利益的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：电器：_____________________________________________：家俱：_____________________________________________：水表底数：________________：电表底数：________________：煤气表底数：________________其它：________________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20__石家庄房屋租赁合同范本优秀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孵化园入驻协议篇二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第八条本预约协议生效后十五个工作日内，乙方应支付给甲方_________元人民币到甲方账户作为履约定金。待双方签订通用孵化楼的租赁合同后，此定金可转为租房押金。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孵化园入驻协议篇三</w:t>
      </w:r>
    </w:p>
    <w:p>
      <w:pPr>
        <w:ind w:left="0" w:right="0" w:firstLine="560"/>
        <w:spacing w:before="450" w:after="450" w:line="312" w:lineRule="auto"/>
      </w:pPr>
      <w:r>
        <w:rPr>
          <w:rFonts w:ascii="宋体" w:hAnsi="宋体" w:eastAsia="宋体" w:cs="宋体"/>
          <w:color w:val="000"/>
          <w:sz w:val="28"/>
          <w:szCs w:val="28"/>
        </w:rPr>
        <w:t xml:space="preserve">通用孵化楼租赁预约协议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第八条?本预约协议生效后十五个工作日内，乙方应支付给甲方_________元人民币到甲方账户作为履约定金。待双方签订通用孵化楼的租赁合同后，此定金可转为租房押金。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2024-10-05T06:25:14+08:00</dcterms:created>
  <dcterms:modified xsi:type="dcterms:W3CDTF">2024-10-05T06:25:14+08:00</dcterms:modified>
</cp:coreProperties>
</file>

<file path=docProps/custom.xml><?xml version="1.0" encoding="utf-8"?>
<Properties xmlns="http://schemas.openxmlformats.org/officeDocument/2006/custom-properties" xmlns:vt="http://schemas.openxmlformats.org/officeDocument/2006/docPropsVTypes"/>
</file>