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最新教师个人的年度考核总结(3篇)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教师个人的年度考核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教师个人的年度考核总结篇一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教师个人的年度考核总结篇二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96%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教师个人的年度考核总结篇三</w:t>
      </w:r>
    </w:p>
    <w:p>
      <w:pPr>
        <w:ind w:left="0" w:right="0" w:firstLine="560"/>
        <w:spacing w:before="450" w:after="450" w:line="312" w:lineRule="auto"/>
      </w:pPr>
      <w:r>
        <w:rPr>
          <w:rFonts w:ascii="宋体" w:hAnsi="宋体" w:eastAsia="宋体" w:cs="宋体"/>
          <w:color w:val="000"/>
          <w:sz w:val="28"/>
          <w:szCs w:val="28"/>
        </w:rPr>
        <w:t xml:space="preserve">转眼间一年的工作已经结束了!想来其中有成功的喜悦也有失败的挣扎与彷徨!曾经过去的并不是过眼云烟，而是经验和收获，它使我的人生航标又走到了一个新的起点上。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拥护党中央的领导，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能更快地适应二十一世纪的现代化教学模式。并参与课题研究、积极地参与学科教研、积极撰写论文、坚持向专家学习、请教。积极参加省级国培计划培训，也参加高等学历的学习。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2024-10-06T16:29:24+08:00</dcterms:created>
  <dcterms:modified xsi:type="dcterms:W3CDTF">2024-10-06T16:29:24+08:00</dcterms:modified>
</cp:coreProperties>
</file>

<file path=docProps/custom.xml><?xml version="1.0" encoding="utf-8"?>
<Properties xmlns="http://schemas.openxmlformats.org/officeDocument/2006/custom-properties" xmlns:vt="http://schemas.openxmlformats.org/officeDocument/2006/docPropsVTypes"/>
</file>