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工人学习贯彻八荣八耻精神的汇报和体会</w:t>
      </w:r>
      <w:bookmarkEnd w:id="1"/>
    </w:p>
    <w:p>
      <w:pPr>
        <w:jc w:val="center"/>
        <w:spacing w:before="0" w:after="450"/>
      </w:pPr>
      <w:r>
        <w:rPr>
          <w:rFonts w:ascii="Arial" w:hAnsi="Arial" w:eastAsia="Arial" w:cs="Arial"/>
          <w:color w:val="999999"/>
          <w:sz w:val="20"/>
          <w:szCs w:val="20"/>
        </w:rPr>
        <w:t xml:space="preserve">来源：网络  作者：浅唱梦痕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志：大家好！今天，非常荣幸有机会在这里和大家一起，学习座谈胡锦涛总书记最近提出的“八荣八耻”的社会主义荣辱观。我觉得，总书记的讲话令人充满力量，使我的精神受到极大鼓舞。“八荣八耻”的社会主义荣辱观继承了中华民族历久弥新...</w:t>
      </w:r>
    </w:p>
    <w:p>
      <w:pPr>
        <w:ind w:left="0" w:right="0" w:firstLine="560"/>
        <w:spacing w:before="450" w:after="450" w:line="312" w:lineRule="auto"/>
      </w:pPr>
      <w:r>
        <w:rPr>
          <w:rFonts w:ascii="宋体" w:hAnsi="宋体" w:eastAsia="宋体" w:cs="宋体"/>
          <w:color w:val="000"/>
          <w:sz w:val="28"/>
          <w:szCs w:val="28"/>
        </w:rPr>
        <w:t xml:space="preserve">尊敬的各位领导、各位同志：大家好！</w:t>
      </w:r>
    </w:p>
    <w:p>
      <w:pPr>
        <w:ind w:left="0" w:right="0" w:firstLine="560"/>
        <w:spacing w:before="450" w:after="450" w:line="312" w:lineRule="auto"/>
      </w:pPr>
      <w:r>
        <w:rPr>
          <w:rFonts w:ascii="宋体" w:hAnsi="宋体" w:eastAsia="宋体" w:cs="宋体"/>
          <w:color w:val="000"/>
          <w:sz w:val="28"/>
          <w:szCs w:val="28"/>
        </w:rPr>
        <w:t xml:space="preserve">今天，非常荣幸有机会在这里和大家一起，学习座谈胡锦涛总书记最近提出的“八荣八耻”的社会主义荣辱观。我觉得，总书记的讲话令人充满力量，使我的精神受到极大鼓舞。“八荣八耻”的社会主义荣辱观继承了中华民族历久弥新的民族精神和传统美德，同时又与社会主</w:t>
      </w:r>
    </w:p>
    <w:p>
      <w:pPr>
        <w:ind w:left="0" w:right="0" w:firstLine="560"/>
        <w:spacing w:before="450" w:after="450" w:line="312" w:lineRule="auto"/>
      </w:pPr>
      <w:r>
        <w:rPr>
          <w:rFonts w:ascii="宋体" w:hAnsi="宋体" w:eastAsia="宋体" w:cs="宋体"/>
          <w:color w:val="000"/>
          <w:sz w:val="28"/>
          <w:szCs w:val="28"/>
        </w:rPr>
        <w:t xml:space="preserve">义时代精神完美地结合在一起。一个人没有一点精神是不行的，一个民族没有精神更是不行的。胡总书记及时地提出的“八荣八耻”，对树立正确价值观，对明确是非、善恶、美丑界限，推动形成良好社会风气，树立“社会主义荣辱观”具有重要的现实指导意义。当前，我们正站在实现“十一五”规划、全面构建社会主义和谐社会、建设创新型国家的新起点。作为新时代产业工人的一员，我们必须从时代发展的高度出发，牢记总书记“八荣八耻”的教诲，牢固树立社会主义荣辱观，不断激发崇高精神追求，以学成过硬本领、努力报效祖国为荣，“民族兴亡，匹夫有责”，我们每一个工人更要积极投身到中华民族伟大复兴事业当中去，在社会主义建设中体现工人阶级的先进性，在爱岗敬业、无私奉献、辛勤劳动、团结互助、艰苦奋斗、为国争光中实现自己的人生价值。</w:t>
      </w:r>
    </w:p>
    <w:p>
      <w:pPr>
        <w:ind w:left="0" w:right="0" w:firstLine="560"/>
        <w:spacing w:before="450" w:after="450" w:line="312" w:lineRule="auto"/>
      </w:pPr>
      <w:r>
        <w:rPr>
          <w:rFonts w:ascii="宋体" w:hAnsi="宋体" w:eastAsia="宋体" w:cs="宋体"/>
          <w:color w:val="000"/>
          <w:sz w:val="28"/>
          <w:szCs w:val="28"/>
        </w:rPr>
        <w:t xml:space="preserve">“八荣八耻”的第一条就是要以热爱祖国为荣，其实，爱国之心绝大多数中国人都有，关键在于怎样把爱国之心化为报国之行。作为一个一线产业工人，我想，热爱祖国就是要树立远大理想，努力学习知识技能，立足岗位，为推动产业的技术进步作出自己的一份贡献。我经历过一件让我终生难忘的事情，那时我们公司第一次引进国外纺纱设备，我向外方调试人员索要操作手册，客气的语言换来的却是对方满怀戒备的拒绝。洋人的傲慢和自私，大大刺伤了我的自尊心。当时我心里感到特别难过，我想，对一个国家和民族来说，落后就要挨打,一名工人技术水平落后同样没人瞧得起。所以，我下定决心：“学”，要刻苦学！为中国争口气，超过外国人。从此，我订下学习计划，每晚必须看一个半小时的技术书籍和有关资料，常常是捧着书进入了梦乡；为弥补自身知识结构的不足，我参加自学考试，专攻计算机应用技术。攻下大专学历以后，又去攻读本科专业。同时，我还特别注意针对企业需要广泛搜集资料，潜心研究进口设备，了解跟踪国际纺织机械电气自动化技术的最新动态。为国争光的机会终于来了。１９９７年，公司进口的德国气流纺纱机的中枢系统―――变频器烧坏了，急需更换。这种变频器价格高达９万元，德方在中国没有现货供应，订货周期长达两个多月。我和同事们经过测试、分析、测算，决定向“洋设备”开刀，采用类似的国产变频器替代，近三天的时间完成了上百个技术参数的修改后，机器终于恢复了正常运转。消息传到德国公司总部，对方全然不信，认为这是“不可能的事情”，他们自己还没有这样的先例，于是派人专程飞来常州黑牡丹考察，亲眼目睹后，严谨的德国专家不禁跷起了大拇指：“中国工人了不起！”</w:t>
      </w:r>
    </w:p>
    <w:p>
      <w:pPr>
        <w:ind w:left="0" w:right="0" w:firstLine="560"/>
        <w:spacing w:before="450" w:after="450" w:line="312" w:lineRule="auto"/>
      </w:pPr>
      <w:r>
        <w:rPr>
          <w:rFonts w:ascii="宋体" w:hAnsi="宋体" w:eastAsia="宋体" w:cs="宋体"/>
          <w:color w:val="000"/>
          <w:sz w:val="28"/>
          <w:szCs w:val="28"/>
        </w:rPr>
        <w:t xml:space="preserve">我觉得，“八荣八耻”的精髓是服务精神，服务祖国，服务社会，服务人民。一个人只有将自己的生命与人民群众的利益紧密联系到一起才有意义，才能体现人生价值。总书记的倡导告诉我们，每一个公民的良好道德是国家先进的显著标志，要使我们国家在各个方面都能与世界上最先进的东西接轨。那么，作为我们产业工人，应该怎么做呢？我们所处的时代是一个电子信息化时代，社会的突飞猛进催促我们不断锻造自我，磨炼自我，提升自我，发展自我，以适应未来发展的需要，充实自己的道德涵养，升华自己的精神气质，最终练就一身为全人民服务的过硬本领。</w:t>
      </w:r>
    </w:p>
    <w:p>
      <w:pPr>
        <w:ind w:left="0" w:right="0" w:firstLine="560"/>
        <w:spacing w:before="450" w:after="450" w:line="312" w:lineRule="auto"/>
      </w:pPr>
      <w:r>
        <w:rPr>
          <w:rFonts w:ascii="宋体" w:hAnsi="宋体" w:eastAsia="宋体" w:cs="宋体"/>
          <w:color w:val="000"/>
          <w:sz w:val="28"/>
          <w:szCs w:val="28"/>
        </w:rPr>
        <w:t xml:space="preserve">“以崇尚科学为荣，以愚昧无知为耻”，这句话我感触尤其深刻。作为一名技术工人，我们需要不断学习新知识，掌握新技能，不断攻关，不断创新，不断提高产业的技术竞争力。我们公司的“邓建军科研组”是一个崇尚知识、团结互助、辛勤劳动、艰苦奋斗的集体。为使生产靛蓝牛仔布的关键设备功能最大化，我和我的伙伴们合作，先后对染浆联合机进行四次改造，从而率先在国内解决了连续生产不用停车这一难题；我们在洋设备面前敢于创新，在世界性难题面前敢于冲击，用变频技术改变了世界先进棉纺装备清梳联合机运行的经济、安全性能；我们采用电子与气动技术的完善结合，使“黑牡丹”牛仔布的预缩率精度稳定的控制在2.5％以内，优于3％的国际标准。我总结了传统的检测和控制方法，创造性地把电化学原理与计算机自动控制技术运用到纺织品印染领域，科学地消化吸收并整合了相关研究成果，成功地研制出“染液组分在线检测和控制系统”，并经过一年多来在工业化生产的应用实践，证实了该系统具有较强的稳定、科学、合理性，以及能大幅度提升产品质量的功效。该项目已被国家知识产权局2024年底以证书号第747635号授权专利。18年来，我们参与的技改项目达400多个，其中我本人独立完成145个。当今世界纺织行业公认可用于色织行业的18项最新技术，“黑牡丹”已 成功应用15项。科学技术日新月异，技术创新成为生产力发展的关键环节，工人阶级和广大劳动者的综合素质以及创新能力，决定着生产力发展的速度和质量。这一鲜明的时代特征，迫切要求我们产业工人顺应形势发展，争做社会主义现代化建设主力军中的高素质的劳动者。</w:t>
      </w:r>
    </w:p>
    <w:p>
      <w:pPr>
        <w:ind w:left="0" w:right="0" w:firstLine="560"/>
        <w:spacing w:before="450" w:after="450" w:line="312" w:lineRule="auto"/>
      </w:pPr>
      <w:r>
        <w:rPr>
          <w:rFonts w:ascii="宋体" w:hAnsi="宋体" w:eastAsia="宋体" w:cs="宋体"/>
          <w:color w:val="000"/>
          <w:sz w:val="28"/>
          <w:szCs w:val="28"/>
        </w:rPr>
        <w:t xml:space="preserve">我是恰巧赶上并参与了中国社会改革开放的伟大实践，并荣幸地以唯一的创新技术工人的身</w:t>
      </w:r>
    </w:p>
    <w:p>
      <w:pPr>
        <w:ind w:left="0" w:right="0" w:firstLine="560"/>
        <w:spacing w:before="450" w:after="450" w:line="312" w:lineRule="auto"/>
      </w:pPr>
      <w:r>
        <w:rPr>
          <w:rFonts w:ascii="宋体" w:hAnsi="宋体" w:eastAsia="宋体" w:cs="宋体"/>
          <w:color w:val="000"/>
          <w:sz w:val="28"/>
          <w:szCs w:val="28"/>
        </w:rPr>
        <w:t xml:space="preserve">份跻身2024年度中国纺织十大创新人物。在改革开放这个伟大的历史进程中，我作为一名企业的蓝领技术工人，要竭力服务于发展经济的生产建设，努力把学到的知识转化为生产力，这是新一代知识型职工职业道德的核心要素。工业现代化的进程，变得对产业工人素质现代化的要求日益强烈。因此，可以这样说，中国产业工人的平凡劳动，始终与一个伟大的时代紧密相联。发展的中国，需要产业工人彰显整体知识化，开放的神州，要求中国的产业工人向世界展示昂扬的民族精神和鲜明的时代特征；不断体现工人阶级先进性，才能表达出中国工人阶级独有的宽广胸怀和独特的精神境界。</w:t>
      </w:r>
    </w:p>
    <w:p>
      <w:pPr>
        <w:ind w:left="0" w:right="0" w:firstLine="560"/>
        <w:spacing w:before="450" w:after="450" w:line="312" w:lineRule="auto"/>
      </w:pPr>
      <w:r>
        <w:rPr>
          <w:rFonts w:ascii="宋体" w:hAnsi="宋体" w:eastAsia="宋体" w:cs="宋体"/>
          <w:color w:val="000"/>
          <w:sz w:val="28"/>
          <w:szCs w:val="28"/>
        </w:rPr>
        <w:t xml:space="preserve">学习胡锦涛总书记论“八荣八耻”的讲话精神，树立社会主义荣辱观，对指导我们工人阶级正确的发展道路具有重大而深远的现实意义。面对世界科技进步的日新月异和市场经济的激烈竞争，作为一名新时代的蓝领技术工人，我将学习不断，继续以全新的知识来提升自己的文化技术素质；我将创新不止，继续在技术工作的实践中，提高中华民族的技术竞争力；我将创业不停，在掌握国外先进技术的同时，更要创造属于自己的技术，努力将中国制造变成中国创造，使中华民族在世界先进技术领域中占有更大的份额，努力做到不负共和国脊梁的历史使命。我认为，这些就是我们新时代产业工人必须主动承担起的为中华民族伟大复兴而奋斗的历史重任。</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2024-10-07T11:30:40+08:00</dcterms:created>
  <dcterms:modified xsi:type="dcterms:W3CDTF">2024-10-07T11:30:40+08:00</dcterms:modified>
</cp:coreProperties>
</file>

<file path=docProps/custom.xml><?xml version="1.0" encoding="utf-8"?>
<Properties xmlns="http://schemas.openxmlformats.org/officeDocument/2006/custom-properties" xmlns:vt="http://schemas.openxmlformats.org/officeDocument/2006/docPropsVTypes"/>
</file>