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学习“八荣八耻”心得体会培养社会主义荣辱观</w:t>
      </w:r>
      <w:bookmarkEnd w:id="1"/>
    </w:p>
    <w:p>
      <w:pPr>
        <w:jc w:val="center"/>
        <w:spacing w:before="0" w:after="450"/>
      </w:pPr>
      <w:r>
        <w:rPr>
          <w:rFonts w:ascii="Arial" w:hAnsi="Arial" w:eastAsia="Arial" w:cs="Arial"/>
          <w:color w:val="999999"/>
          <w:sz w:val="20"/>
          <w:szCs w:val="20"/>
        </w:rPr>
        <w:t xml:space="preserve">来源：网络  作者：心如止水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习“八荣八耻”心得体会培养社会主义荣辱观，是党交给的一项政治任务，我作为一名普通党员必须不折不扣地完成这一伟大的任务。在校党委的统一领导下，在直属总支的精心组织下，在第二党支部的具体指导下，按照保先工作的要求，认真学习了培训阶段规定的四代...</w:t>
      </w:r>
    </w:p>
    <w:p>
      <w:pPr>
        <w:ind w:left="0" w:right="0" w:firstLine="560"/>
        <w:spacing w:before="450" w:after="450" w:line="312" w:lineRule="auto"/>
      </w:pPr>
      <w:r>
        <w:rPr>
          <w:rFonts w:ascii="宋体" w:hAnsi="宋体" w:eastAsia="宋体" w:cs="宋体"/>
          <w:color w:val="000"/>
          <w:sz w:val="28"/>
          <w:szCs w:val="28"/>
        </w:rPr>
        <w:t xml:space="preserve">学习“八荣八耻”心得体会培养社会主义荣辱观，是党交给的一项政治任务，我作为一名普通党员必须不折不扣地完成这一伟大的任务。在校党委的统一领导下，在直属总支的精心组织下，在第二党支部的具体指导下，按照保先工作的要求，认真学习了培训阶段规定的四代领导人的重要讲话精神，以前虽然也系统学习过读本所推荐的文章，但每一次学习在思想上都有</w:t>
      </w:r>
    </w:p>
    <w:p>
      <w:pPr>
        <w:ind w:left="0" w:right="0" w:firstLine="560"/>
        <w:spacing w:before="450" w:after="450" w:line="312" w:lineRule="auto"/>
      </w:pPr>
      <w:r>
        <w:rPr>
          <w:rFonts w:ascii="宋体" w:hAnsi="宋体" w:eastAsia="宋体" w:cs="宋体"/>
          <w:color w:val="000"/>
          <w:sz w:val="28"/>
          <w:szCs w:val="28"/>
        </w:rPr>
        <w:t xml:space="preserve">很大启发，特别是在这次保先学习过程中自己的政治觉悟又有新提高，又有新认识。使我充分认识到中央开展这次学习“八荣八耻”心得体会培养社会主义荣辱观活动非常必要，非常及时，它不同于以往任何一次教育活动，意义非常重大。 我们党经过八十年的发展，已有6500多万名党员，是世界上党员人数最多的一个工人阶级的执政党。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培养社会主义荣辱观，坚持与时俱进，努力体现时代要求，就能够全面实现小康社会，一定能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胡锦涛同志在党的十六大报告中强调，指出贯彻“八荣八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ind w:left="0" w:right="0" w:firstLine="560"/>
        <w:spacing w:before="450" w:after="450" w:line="312" w:lineRule="auto"/>
      </w:pPr>
      <w:r>
        <w:rPr>
          <w:rFonts w:ascii="宋体" w:hAnsi="宋体" w:eastAsia="宋体" w:cs="宋体"/>
          <w:color w:val="000"/>
          <w:sz w:val="28"/>
          <w:szCs w:val="28"/>
        </w:rPr>
        <w:t xml:space="preserve">中国共产党在成立之日起，就把全心全意为人民服务作为自己的根本宗旨和行为准则。立党为公，执政为民，这是我们党受到人民群众拥护，领导人民夺取革命和建设社会主义事业胜利的奥秘所在。在新的历史时期，能不能始终代表广大人民群众的根本利益，是对每一个党员的考验，要把为人民服务作为自己唯一的人生追求，才能在人民群众中树立起一个共产党员的良好形象。毛泽东同志说过：“一个人做点好事并不难，难得是一辈子做好事。”作为一名新时期的党员要牢记党的教导和宗旨，党安排在哪里，就应该接近全力做好党交给的工作和本职工作，在任何时候都要坚定为人民服务的方向，不管东西南北风，坚持为人民服务的方向不偏离，工作变，党员本色不变；环境变，坚持为人民服务的宗旨不变；情况变，坚定正确的政治方向和正确的人生观不变。共产党员要有一种坚忍不拔，奋发有为的精神状态，有一种高昂饱满的革命热情，在市场经济条件下接受各种锻炼，要牢记邓小平同志的教诲，坚持“人民答不答应，赞成不赞成，满意不满意”作为标准。要发扬党的三大优良传统，牢记两个“务必”，要做艰苦奋斗、勤俭节约的模范。这样才能在复杂的社会中站稳立场，经受住考验，始终保持共产党员的先进性，才能无愧于共产党员的光荣称号。</w:t>
      </w:r>
    </w:p>
    <w:p>
      <w:pPr>
        <w:ind w:left="0" w:right="0" w:firstLine="560"/>
        <w:spacing w:before="450" w:after="450" w:line="312" w:lineRule="auto"/>
      </w:pPr>
      <w:r>
        <w:rPr>
          <w:rFonts w:ascii="宋体" w:hAnsi="宋体" w:eastAsia="宋体" w:cs="宋体"/>
          <w:color w:val="000"/>
          <w:sz w:val="28"/>
          <w:szCs w:val="28"/>
        </w:rPr>
        <w:t xml:space="preserve">按照胡锦涛同志提出的“培养社会主义荣辱观”的要求，认真贯彻党的基本理论，基本路线和基本纲领及各项方针政策。坚持教育的改革发展必须充分体现“面向现代化，面向世界，面向未来”的战略思想，体现科学的社会主义文化的要求，进一步促进教职工特别是党员教工的科学文化和思想道德素质的不断提高。这次教育活动绝对是一次深刻学习的机会，通过学习提高了自己的理论修养和党性修养的水平。开展党员先进性的学习讨论和交流，使我学到了其他党员优秀的地方，用党员先进性来对照检查自己，从中找出自己在工作中的不足。通过这次学习更加深刻认识到保持共产党先进性是全党的一件大事，也是每位党员的大事。学习科学文化知识是一种积累，但先进性的学习更是 一种积累，那是一种人生的积累，使自己的人生观和价值观又得到了一次升华。只要我们在学习中认真去体会，去对照，去改进，我们的思想境界将会得到更大提高。毛泽东同志讲过“人是要有一点精神的”，作为共产党员更要有不怕困难，敢想敢干，敢为人先的与时俱进的精神。</w:t>
      </w:r>
    </w:p>
    <w:p>
      <w:pPr>
        <w:ind w:left="0" w:right="0" w:firstLine="560"/>
        <w:spacing w:before="450" w:after="450" w:line="312" w:lineRule="auto"/>
      </w:pPr>
      <w:r>
        <w:rPr>
          <w:rFonts w:ascii="宋体" w:hAnsi="宋体" w:eastAsia="宋体" w:cs="宋体"/>
          <w:color w:val="000"/>
          <w:sz w:val="28"/>
          <w:szCs w:val="28"/>
        </w:rPr>
        <w:t xml:space="preserve">在学校的改革和发展中，困难无时不在，面对新形势、新任务，在校党委领导下，</w:t>
      </w:r>
    </w:p>
    <w:p>
      <w:pPr>
        <w:ind w:left="0" w:right="0" w:firstLine="560"/>
        <w:spacing w:before="450" w:after="450" w:line="312" w:lineRule="auto"/>
      </w:pPr>
      <w:r>
        <w:rPr>
          <w:rFonts w:ascii="宋体" w:hAnsi="宋体" w:eastAsia="宋体" w:cs="宋体"/>
          <w:color w:val="000"/>
          <w:sz w:val="28"/>
          <w:szCs w:val="28"/>
        </w:rPr>
        <w:t xml:space="preserve">在院长的带领下，积极工作，不断创新，扩大办学规模，形成规模效益，深化改革，突破制约学院发展空间的“瓶颈”，维护好改革、发展和稳定的大局，做到事事、时时有紧迫感，以创一流的进取精神，促进学院各项事业的发展。</w:t>
      </w:r>
    </w:p>
    <w:p>
      <w:pPr>
        <w:ind w:left="0" w:right="0" w:firstLine="560"/>
        <w:spacing w:before="450" w:after="450" w:line="312" w:lineRule="auto"/>
      </w:pPr>
      <w:r>
        <w:rPr>
          <w:rFonts w:ascii="宋体" w:hAnsi="宋体" w:eastAsia="宋体" w:cs="宋体"/>
          <w:color w:val="000"/>
          <w:sz w:val="28"/>
          <w:szCs w:val="28"/>
        </w:rPr>
        <w:t xml:space="preserve">共产党员必须始终站在时代前列，保持共产党人思想上，政治上，组织上，作风上的纯洁性，在各项工作中发挥先锋模范作用，作为一名电大的共产党员要为杭州电大的发展做出自己的贡献。学校是培养社会主义人才的基地，我作为基地一分子要以身作则，必须自觉遵守党的纪律，在政治原则问题上立场坚定，旗帜鲜明，在贯彻党的路线方针政策上坚定不移，不折不扣，始终做到在思想上、政治上、行动上与党中央保持一致；作为学校行政人员要树立服务意识和奉献意识，把为师生做好服务作为一切工作的出发点和归宿。自己作为培训中心主任面对竞争非常激烈的教育市场，要积极认真研究市场规律，牢牢抓住市场这只手，做好招生工作。作为党员管理人员，不断提高自己的业务水平，努力做好“外拓市场，内聚人心”的工作，以市场为龙头，以管理为核心，抓住重点项目带动其他项目，做到抓大不放小，带好队伍，发挥团队作用，为继教院的发展奉献自己的力量，让党徽在胸前闪光，为党旗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2024-10-06T19:29:40+08:00</dcterms:created>
  <dcterms:modified xsi:type="dcterms:W3CDTF">2024-10-06T19:29:40+08:00</dcterms:modified>
</cp:coreProperties>
</file>

<file path=docProps/custom.xml><?xml version="1.0" encoding="utf-8"?>
<Properties xmlns="http://schemas.openxmlformats.org/officeDocument/2006/custom-properties" xmlns:vt="http://schemas.openxmlformats.org/officeDocument/2006/docPropsVTypes"/>
</file>