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2024年案件防控自我评估报告(五篇)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案件防控自我评估报告篇一2024年11月24日，国家外汇管理局检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案件防控自我评估报告篇一</w:t>
      </w:r>
    </w:p>
    <w:p>
      <w:pPr>
        <w:ind w:left="0" w:right="0" w:firstLine="560"/>
        <w:spacing w:before="450" w:after="450" w:line="312" w:lineRule="auto"/>
      </w:pPr>
      <w:r>
        <w:rPr>
          <w:rFonts w:ascii="宋体" w:hAnsi="宋体" w:eastAsia="宋体" w:cs="宋体"/>
          <w:color w:val="000"/>
          <w:sz w:val="28"/>
          <w:szCs w:val="28"/>
        </w:rPr>
        <w:t xml:space="preserve">2024年11月24日，国家外汇管理局检查组对我行2024年7月1日至2024年6月30日的外汇业务进行了全面的检查，经过检查存在如下两个问题：</w:t>
      </w:r>
    </w:p>
    <w:p>
      <w:pPr>
        <w:ind w:left="0" w:right="0" w:firstLine="560"/>
        <w:spacing w:before="450" w:after="450" w:line="312" w:lineRule="auto"/>
      </w:pPr>
      <w:r>
        <w:rPr>
          <w:rFonts w:ascii="宋体" w:hAnsi="宋体" w:eastAsia="宋体" w:cs="宋体"/>
          <w:color w:val="000"/>
          <w:sz w:val="28"/>
          <w:szCs w:val="28"/>
        </w:rPr>
        <w:t xml:space="preserve">1、经我行自查，武汉市泽群贸易有限公司在我行办理出口的手机挂件样品款收汇14笔，金额23.6万美元，未进入待核查账户。武汉润升商贸有限责任公司，2024年3月3日办理收汇一笔，金额4704美元，未按规定进入待核查账户，直接进入经常项目结算账户。</w:t>
      </w:r>
    </w:p>
    <w:p>
      <w:pPr>
        <w:ind w:left="0" w:right="0" w:firstLine="560"/>
        <w:spacing w:before="450" w:after="450" w:line="312" w:lineRule="auto"/>
      </w:pPr>
      <w:r>
        <w:rPr>
          <w:rFonts w:ascii="宋体" w:hAnsi="宋体" w:eastAsia="宋体" w:cs="宋体"/>
          <w:color w:val="000"/>
          <w:sz w:val="28"/>
          <w:szCs w:val="28"/>
        </w:rPr>
        <w:t xml:space="preserve">2、经外汇局检查，我行向外汇局报送的外汇帐户信息管理系统收入明细存在国际收支申报号码填写错误，共计7笔，金额27.1万美元。</w:t>
      </w:r>
    </w:p>
    <w:p>
      <w:pPr>
        <w:ind w:left="0" w:right="0" w:firstLine="560"/>
        <w:spacing w:before="450" w:after="450" w:line="312" w:lineRule="auto"/>
      </w:pPr>
      <w:r>
        <w:rPr>
          <w:rFonts w:ascii="宋体" w:hAnsi="宋体" w:eastAsia="宋体" w:cs="宋体"/>
          <w:color w:val="000"/>
          <w:sz w:val="28"/>
          <w:szCs w:val="28"/>
        </w:rPr>
        <w:t xml:space="preserve">关于武汉市泽群贸易有限公司在我行办理出口的手机挂件样品款收汇，在办理结汇时，我行按照外汇局相关规定，“对于按规定不需办理货物报关项下的出口收汇，企业在办理结汇或者划出资金时，应向银行提供盖有银行业务公章的涉外收入申报单正本和邮寄货物清单。”因为样品款不需要上中国电子口岸联网核销，所以我行理解为不需要进入到待核查账户，直接办理结汇。故我行均要求企业提供了涉外收入申报单正本、快递收据、出口收汇说明、合同、发票等相关资料，直接结汇进入了该企业的人民币结算账户。</w:t>
      </w:r>
    </w:p>
    <w:p>
      <w:pPr>
        <w:ind w:left="0" w:right="0" w:firstLine="560"/>
        <w:spacing w:before="450" w:after="450" w:line="312" w:lineRule="auto"/>
      </w:pPr>
      <w:r>
        <w:rPr>
          <w:rFonts w:ascii="宋体" w:hAnsi="宋体" w:eastAsia="宋体" w:cs="宋体"/>
          <w:color w:val="000"/>
          <w:sz w:val="28"/>
          <w:szCs w:val="28"/>
        </w:rPr>
        <w:t xml:space="preserve">关于外汇帐户信息管理系统收入明细存在国际收支申报号码填写错误的问题，我行已经整改，将填错的7笔收汇的国际收支申报号码，在外汇帐户信息管理系统中进行了补录。</w:t>
      </w:r>
    </w:p>
    <w:p>
      <w:pPr>
        <w:ind w:left="0" w:right="0" w:firstLine="560"/>
        <w:spacing w:before="450" w:after="450" w:line="312" w:lineRule="auto"/>
      </w:pPr>
      <w:r>
        <w:rPr>
          <w:rFonts w:ascii="宋体" w:hAnsi="宋体" w:eastAsia="宋体" w:cs="宋体"/>
          <w:color w:val="000"/>
          <w:sz w:val="28"/>
          <w:szCs w:val="28"/>
        </w:rPr>
        <w:t xml:space="preserve">对于以上两个问题，我行应该从中吸取经验教训，加强外汇管理规定的学习，正确理解外汇政策法规，针对不同的业务情况，按相关规定办理业务，杜绝以上错误的再次发生。</w:t>
      </w:r>
    </w:p>
    <w:p>
      <w:pPr>
        <w:ind w:left="0" w:right="0" w:firstLine="560"/>
        <w:spacing w:before="450" w:after="450" w:line="312" w:lineRule="auto"/>
      </w:pPr>
      <w:r>
        <w:rPr>
          <w:rFonts w:ascii="宋体" w:hAnsi="宋体" w:eastAsia="宋体" w:cs="宋体"/>
          <w:color w:val="000"/>
          <w:sz w:val="28"/>
          <w:szCs w:val="28"/>
        </w:rPr>
        <w:t xml:space="preserve">中国银行武汉中北支行</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4"/>
          <w:szCs w:val="34"/>
          <w:b w:val="1"/>
          <w:bCs w:val="1"/>
        </w:rPr>
        <w:t xml:space="preserve">案件防控自我评估报告篇二</w:t>
      </w:r>
    </w:p>
    <w:p>
      <w:pPr>
        <w:ind w:left="0" w:right="0" w:firstLine="560"/>
        <w:spacing w:before="450" w:after="450" w:line="312" w:lineRule="auto"/>
      </w:pPr>
      <w:r>
        <w:rPr>
          <w:rFonts w:ascii="宋体" w:hAnsi="宋体" w:eastAsia="宋体" w:cs="宋体"/>
          <w:color w:val="000"/>
          <w:sz w:val="28"/>
          <w:szCs w:val="28"/>
        </w:rPr>
        <w:t xml:space="preserve">xxxx市商业银行关于案防工作</w:t>
      </w:r>
    </w:p>
    <w:p>
      <w:pPr>
        <w:ind w:left="0" w:right="0" w:firstLine="560"/>
        <w:spacing w:before="450" w:after="450" w:line="312" w:lineRule="auto"/>
      </w:pPr>
      <w:r>
        <w:rPr>
          <w:rFonts w:ascii="宋体" w:hAnsi="宋体" w:eastAsia="宋体" w:cs="宋体"/>
          <w:color w:val="000"/>
          <w:sz w:val="28"/>
          <w:szCs w:val="28"/>
        </w:rPr>
        <w:t xml:space="preserve">开展情况的自查报告</w:t>
      </w:r>
    </w:p>
    <w:p>
      <w:pPr>
        <w:ind w:left="0" w:right="0" w:firstLine="560"/>
        <w:spacing w:before="450" w:after="450" w:line="312" w:lineRule="auto"/>
      </w:pPr>
      <w:r>
        <w:rPr>
          <w:rFonts w:ascii="宋体" w:hAnsi="宋体" w:eastAsia="宋体" w:cs="宋体"/>
          <w:color w:val="000"/>
          <w:sz w:val="28"/>
          <w:szCs w:val="28"/>
        </w:rPr>
        <w:t xml:space="preserve">xxxx银监分局：</w:t>
      </w:r>
    </w:p>
    <w:p>
      <w:pPr>
        <w:ind w:left="0" w:right="0" w:firstLine="560"/>
        <w:spacing w:before="450" w:after="450" w:line="312" w:lineRule="auto"/>
      </w:pPr>
      <w:r>
        <w:rPr>
          <w:rFonts w:ascii="宋体" w:hAnsi="宋体" w:eastAsia="宋体" w:cs="宋体"/>
          <w:color w:val="000"/>
          <w:sz w:val="28"/>
          <w:szCs w:val="28"/>
        </w:rPr>
        <w:t xml:space="preserve">根据本次检查要求，我行对照方案内容，迅速对我行内控和案防工作执行情况进行了一次全面检查，现将有关情况报告如下：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一、内控和案防工作组织实施情况</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确保内控案防“执行年”活动扎实有效、顺利开展，xxxx市商业银行成立了以董事长为组长，行长、监事长为副组长，班子其他成员及各部室负责人为成员的案件防控领导小组。及时召开全员动员大会，传达省银监局内控和案防“执行年”活动有关文件精神和具体工作要求。并根据文件精神和有关要求，制订了2024年内控和案防“执行年”活动具体实施方案，有计划的组织有关部门和人员切实开展内控和案防各项工作。</w:t>
      </w:r>
    </w:p>
    <w:p>
      <w:pPr>
        <w:ind w:left="0" w:right="0" w:firstLine="560"/>
        <w:spacing w:before="450" w:after="450" w:line="312" w:lineRule="auto"/>
      </w:pPr>
      <w:r>
        <w:rPr>
          <w:rFonts w:ascii="宋体" w:hAnsi="宋体" w:eastAsia="宋体" w:cs="宋体"/>
          <w:color w:val="000"/>
          <w:sz w:val="28"/>
          <w:szCs w:val="28"/>
        </w:rPr>
        <w:t xml:space="preserve">（二）加强教育，增强全员案防意识</w:t>
      </w:r>
    </w:p>
    <w:p>
      <w:pPr>
        <w:ind w:left="0" w:right="0" w:firstLine="560"/>
        <w:spacing w:before="450" w:after="450" w:line="312" w:lineRule="auto"/>
      </w:pPr>
      <w:r>
        <w:rPr>
          <w:rFonts w:ascii="宋体" w:hAnsi="宋体" w:eastAsia="宋体" w:cs="宋体"/>
          <w:color w:val="000"/>
          <w:sz w:val="28"/>
          <w:szCs w:val="28"/>
        </w:rPr>
        <w:t xml:space="preserve">xxxx市商业银行非常重视干部职工的学习教育和案件防控工作，结合实际，年初就制订了金融法规培训计划，把干部职工学习教育工作摆在突出位置。先后组织了金融法规、“三个办法一个指引”、职业道德与职业操守、服务礼仪 1</w:t>
      </w:r>
    </w:p>
    <w:p>
      <w:pPr>
        <w:ind w:left="0" w:right="0" w:firstLine="560"/>
        <w:spacing w:before="450" w:after="450" w:line="312" w:lineRule="auto"/>
      </w:pPr>
      <w:r>
        <w:rPr>
          <w:rFonts w:ascii="宋体" w:hAnsi="宋体" w:eastAsia="宋体" w:cs="宋体"/>
          <w:color w:val="000"/>
          <w:sz w:val="28"/>
          <w:szCs w:val="28"/>
        </w:rPr>
        <w:t xml:space="preserve">和服务用语等方面的的培训学习。强化了干部职工合规经营和遵章守纪意识，在全行逐步培养起“从我做起、从现在做起、从点滴做起”的浓厚合规经营文化氛围。为了加强学习效果，要求各分支机构及各部门每月集中学习不能少于两次，并作好学习笔记。每季度还对学习情况进行抽查，切实增强教育培训效果。2024年5月底，我行针对中层以上领导干部组织了一次金融法规与内控制度知识测试;7月底，又组织了“三个办法一个指引”的学习考试;7月中旬组织客户经理前往硖石监狱进行警示教育，听取服刑人员忏悔报告，起到了良好的警示教育效果，进一步增强了我行员工知法、守法、遵章、守制意识。</w:t>
      </w:r>
    </w:p>
    <w:p>
      <w:pPr>
        <w:ind w:left="0" w:right="0" w:firstLine="560"/>
        <w:spacing w:before="450" w:after="450" w:line="312" w:lineRule="auto"/>
      </w:pPr>
      <w:r>
        <w:rPr>
          <w:rFonts w:ascii="宋体" w:hAnsi="宋体" w:eastAsia="宋体" w:cs="宋体"/>
          <w:color w:val="000"/>
          <w:sz w:val="28"/>
          <w:szCs w:val="28"/>
        </w:rPr>
        <w:t xml:space="preserve">（三）加强监督，明确责任</w:t>
      </w:r>
    </w:p>
    <w:p>
      <w:pPr>
        <w:ind w:left="0" w:right="0" w:firstLine="560"/>
        <w:spacing w:before="450" w:after="450" w:line="312" w:lineRule="auto"/>
      </w:pPr>
      <w:r>
        <w:rPr>
          <w:rFonts w:ascii="宋体" w:hAnsi="宋体" w:eastAsia="宋体" w:cs="宋体"/>
          <w:color w:val="000"/>
          <w:sz w:val="28"/>
          <w:szCs w:val="28"/>
        </w:rPr>
        <w:t xml:space="preserve">我行根据实际情况，在2024年4月制定并颁布了《xxxx市商业银行2024年案件防控管理办法》，根据权责实行责任划分，明确责任目标，签订层级目标责任书，同时，把内控和案防工作纳入年度考核目标，实行一票否决制，并在全行开展案件自查工作。具体措施如下：</w:t>
      </w:r>
    </w:p>
    <w:p>
      <w:pPr>
        <w:ind w:left="0" w:right="0" w:firstLine="560"/>
        <w:spacing w:before="450" w:after="450" w:line="312" w:lineRule="auto"/>
      </w:pPr>
      <w:r>
        <w:rPr>
          <w:rFonts w:ascii="宋体" w:hAnsi="宋体" w:eastAsia="宋体" w:cs="宋体"/>
          <w:color w:val="000"/>
          <w:sz w:val="28"/>
          <w:szCs w:val="28"/>
        </w:rPr>
        <w:t xml:space="preserve">一是与各分支机构和机关各部门负责人签订了案件防控目标责任书，进一步明确各级行长和部门负责人为案件防控第一责任人，切实负起案件防控责任。做到一级抓一级，一级对一级负责。要求在各岗位、上下级之间建立起相应的岗位责任，按照“谁主办、谁负责，谁主管、谁连带，谁直 2</w:t>
      </w:r>
    </w:p>
    <w:p>
      <w:pPr>
        <w:ind w:left="0" w:right="0" w:firstLine="560"/>
        <w:spacing w:before="450" w:after="450" w:line="312" w:lineRule="auto"/>
      </w:pPr>
      <w:r>
        <w:rPr>
          <w:rFonts w:ascii="宋体" w:hAnsi="宋体" w:eastAsia="宋体" w:cs="宋体"/>
          <w:color w:val="000"/>
          <w:sz w:val="28"/>
          <w:szCs w:val="28"/>
        </w:rPr>
        <w:t xml:space="preserve">接违规、谁就是直接责任人”的原则，进一步明确责任，把案件防控工作与其他业务工作一样同检查、同考核。</w:t>
      </w:r>
    </w:p>
    <w:p>
      <w:pPr>
        <w:ind w:left="0" w:right="0" w:firstLine="560"/>
        <w:spacing w:before="450" w:after="450" w:line="312" w:lineRule="auto"/>
      </w:pPr>
      <w:r>
        <w:rPr>
          <w:rFonts w:ascii="宋体" w:hAnsi="宋体" w:eastAsia="宋体" w:cs="宋体"/>
          <w:color w:val="000"/>
          <w:sz w:val="28"/>
          <w:szCs w:val="28"/>
        </w:rPr>
        <w:t xml:space="preserve">二是加强对人员的监督，排查“问题”职工。六月份我行对参与“黄、赌、毒”活动的员工，以及有经商办企业、从事股票买卖、博彩活动、不正常交友等问题的员工进行了排查，对重点人员实施重点监控，一旦发现问题积极采取措施予以处理。</w:t>
      </w:r>
    </w:p>
    <w:p>
      <w:pPr>
        <w:ind w:left="0" w:right="0" w:firstLine="560"/>
        <w:spacing w:before="450" w:after="450" w:line="312" w:lineRule="auto"/>
      </w:pPr>
      <w:r>
        <w:rPr>
          <w:rFonts w:ascii="宋体" w:hAnsi="宋体" w:eastAsia="宋体" w:cs="宋体"/>
          <w:color w:val="000"/>
          <w:sz w:val="28"/>
          <w:szCs w:val="28"/>
        </w:rPr>
        <w:t xml:space="preserve">三是继续深入贯彻执行行务公开制度。对全体干部职工重点公开干部任用、招聘人员、费用开支、基建招标等重大事项，提高公开透明度，接受群众监督。严格执行“三公开，六不准”制度。（即：公开贷款和融资条件，公开贷款利率和收费标准、公开办事程序，不准接受有价证券和礼金、不准接受客户宴请、不准赌博、不准接受由客户提供的高消费娱乐活动、不准借用客户的通讯交通工具、不准让客户报销应由自己支付的费用。）</w:t>
      </w:r>
    </w:p>
    <w:p>
      <w:pPr>
        <w:ind w:left="0" w:right="0" w:firstLine="560"/>
        <w:spacing w:before="450" w:after="450" w:line="312" w:lineRule="auto"/>
      </w:pPr>
      <w:r>
        <w:rPr>
          <w:rFonts w:ascii="宋体" w:hAnsi="宋体" w:eastAsia="宋体" w:cs="宋体"/>
          <w:color w:val="000"/>
          <w:sz w:val="28"/>
          <w:szCs w:val="28"/>
        </w:rPr>
        <w:t xml:space="preserve">四是加大内部稽核和检查力度。今年以来，我行重点围绕合规经营、内控制度执行、规范化管理、风险防范和案件排查等事项开展全面稽核检查工作，共组织稽核检查33次，尤其对重要空白凭证、现金、印章管理、授权业务管理、大额存款、票据贴现、银行承兑汇票及信贷业务等重要岗位和重点业务进行了全面检查和专项整治，并及时提出整改建议，有效防范和化解了各类风险。对于个别违规操作人员，根据责任大小和事实严重程度，进行了责任追究，并给予通报批评和经济处罚。今年5月底，我行根据监管要求，对企业社保基金账户的开立、撤销、资金汇划、账户对账等情况 3</w:t>
      </w:r>
    </w:p>
    <w:p>
      <w:pPr>
        <w:ind w:left="0" w:right="0" w:firstLine="560"/>
        <w:spacing w:before="450" w:after="450" w:line="312" w:lineRule="auto"/>
      </w:pPr>
      <w:r>
        <w:rPr>
          <w:rFonts w:ascii="宋体" w:hAnsi="宋体" w:eastAsia="宋体" w:cs="宋体"/>
          <w:color w:val="000"/>
          <w:sz w:val="28"/>
          <w:szCs w:val="28"/>
        </w:rPr>
        <w:t xml:space="preserve">进行了重点排查，没有发现有违规操作和挪用社保资金的情况。通过监督检查，落实稽核建议和整改措施，有效促进了我行员工遵规守章和防范风险的意识，促进了各项业务的稳健发展，为我行今年目标任务的顺利实现提供了有力保障。</w:t>
      </w:r>
    </w:p>
    <w:p>
      <w:pPr>
        <w:ind w:left="0" w:right="0" w:firstLine="560"/>
        <w:spacing w:before="450" w:after="450" w:line="312" w:lineRule="auto"/>
      </w:pPr>
      <w:r>
        <w:rPr>
          <w:rFonts w:ascii="宋体" w:hAnsi="宋体" w:eastAsia="宋体" w:cs="宋体"/>
          <w:color w:val="000"/>
          <w:sz w:val="28"/>
          <w:szCs w:val="28"/>
        </w:rPr>
        <w:t xml:space="preserve">（四）加强制度建设，狠抓制度落实</w:t>
      </w:r>
    </w:p>
    <w:p>
      <w:pPr>
        <w:ind w:left="0" w:right="0" w:firstLine="560"/>
        <w:spacing w:before="450" w:after="450" w:line="312" w:lineRule="auto"/>
      </w:pPr>
      <w:r>
        <w:rPr>
          <w:rFonts w:ascii="宋体" w:hAnsi="宋体" w:eastAsia="宋体" w:cs="宋体"/>
          <w:color w:val="000"/>
          <w:sz w:val="28"/>
          <w:szCs w:val="28"/>
        </w:rPr>
        <w:t xml:space="preserve">今年以来，我行先后制定和完善了各类规章制度，主要有《xxxx市商业银行2024年案件防控管理办法》、《xxxx市商业银行2024-2024年内控和案防三年规划》、《xxxx市商业银行2024年度党风廉政建设目标》、《xxxx市商业银行固定资产管理办法》、《xxxx市商业银行财务费用管理办法》、《xxxx市商业银行授权管理管理办法》、《xxxx市商业银行柜员制管理办法》及补充规定、《xxxx市商业银行文明规范服务管理办法》、《xxxx市商业银行反洗钱客户风险等级分类管理办法（试行）》、《xxxx市商业银行同城清算系统管理办法》、《xxxx市商业银行县域支行大额资金审批办法》、《xxxx市商业银行计算机信息系统突发事件应急保障预案》、《xxxx市商业银行大客户营销组岗位职责及考核办法》、《xxxx市商业银行信贷从业人员工作守则》等制度。2024年11月中旬，我行根据工作部署，对凡是在同一岗位任职满三年的支行行长及各部室负责人进行全面轮岗，不称职的在轮岗中由一线员工竞聘上岗。同时，狠抓制度落实，把内控稽核和案件防控有效结合，不断加大稽核督查力度，严格责任追究，采取通报批评和经济处罚并重手段，有效促进案防工作逐步逐层 4</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二、金融许可证管理情况</w:t>
      </w:r>
    </w:p>
    <w:p>
      <w:pPr>
        <w:ind w:left="0" w:right="0" w:firstLine="560"/>
        <w:spacing w:before="450" w:after="450" w:line="312" w:lineRule="auto"/>
      </w:pPr>
      <w:r>
        <w:rPr>
          <w:rFonts w:ascii="宋体" w:hAnsi="宋体" w:eastAsia="宋体" w:cs="宋体"/>
          <w:color w:val="000"/>
          <w:sz w:val="28"/>
          <w:szCs w:val="28"/>
        </w:rPr>
        <w:t xml:space="preserve">基本按照《金融许可证管理办法》的规定进行管理。由专门部门和专人进行管理。并按规定公开悬挂、公示内容。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内控和案防上存在的问题主要有：</w:t>
      </w:r>
    </w:p>
    <w:p>
      <w:pPr>
        <w:ind w:left="0" w:right="0" w:firstLine="560"/>
        <w:spacing w:before="450" w:after="450" w:line="312" w:lineRule="auto"/>
      </w:pPr>
      <w:r>
        <w:rPr>
          <w:rFonts w:ascii="宋体" w:hAnsi="宋体" w:eastAsia="宋体" w:cs="宋体"/>
          <w:color w:val="000"/>
          <w:sz w:val="28"/>
          <w:szCs w:val="28"/>
        </w:rPr>
        <w:t xml:space="preserve">1、人员还不够充足；</w:t>
      </w:r>
    </w:p>
    <w:p>
      <w:pPr>
        <w:ind w:left="0" w:right="0" w:firstLine="560"/>
        <w:spacing w:before="450" w:after="450" w:line="312" w:lineRule="auto"/>
      </w:pPr>
      <w:r>
        <w:rPr>
          <w:rFonts w:ascii="宋体" w:hAnsi="宋体" w:eastAsia="宋体" w:cs="宋体"/>
          <w:color w:val="000"/>
          <w:sz w:val="28"/>
          <w:szCs w:val="28"/>
        </w:rPr>
        <w:t xml:space="preserve">2、应急实战演练和消防演练还不够；</w:t>
      </w:r>
    </w:p>
    <w:p>
      <w:pPr>
        <w:ind w:left="0" w:right="0" w:firstLine="560"/>
        <w:spacing w:before="450" w:after="450" w:line="312" w:lineRule="auto"/>
      </w:pPr>
      <w:r>
        <w:rPr>
          <w:rFonts w:ascii="宋体" w:hAnsi="宋体" w:eastAsia="宋体" w:cs="宋体"/>
          <w:color w:val="000"/>
          <w:sz w:val="28"/>
          <w:szCs w:val="28"/>
        </w:rPr>
        <w:t xml:space="preserve">3、内控制度执行力度还有待加强；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根据内控和案防活动方案实施要求，我行在以后工作中将做如下打算：</w:t>
      </w:r>
    </w:p>
    <w:p>
      <w:pPr>
        <w:ind w:left="0" w:right="0" w:firstLine="560"/>
        <w:spacing w:before="450" w:after="450" w:line="312" w:lineRule="auto"/>
      </w:pPr>
      <w:r>
        <w:rPr>
          <w:rFonts w:ascii="宋体" w:hAnsi="宋体" w:eastAsia="宋体" w:cs="宋体"/>
          <w:color w:val="000"/>
          <w:sz w:val="28"/>
          <w:szCs w:val="28"/>
        </w:rPr>
        <w:t xml:space="preserve">（一）加大执行力度。今后，将进一步严格监督程序，规范监督行为，完善监督约束机制，防范经营风险。紧紧围绕制度规范、资产质量、财务管理、业务操作流程等稽核监督工作重心，重点对经营真实性、银行结算业务、公司及个人信贷业务、签发银行承兑汇票业务、票据贴现业务等进行专项检查，加大现场检查力度。</w:t>
      </w:r>
    </w:p>
    <w:p>
      <w:pPr>
        <w:ind w:left="0" w:right="0" w:firstLine="560"/>
        <w:spacing w:before="450" w:after="450" w:line="312" w:lineRule="auto"/>
      </w:pPr>
      <w:r>
        <w:rPr>
          <w:rFonts w:ascii="宋体" w:hAnsi="宋体" w:eastAsia="宋体" w:cs="宋体"/>
          <w:color w:val="000"/>
          <w:sz w:val="28"/>
          <w:szCs w:val="28"/>
        </w:rPr>
        <w:t xml:space="preserve">（二）提高检查覆盖率。今后，我行将对所有营业网点在内控制度执行情况进行全面检查，使检查的覆盖面达到100%，最大限度的控制操作风险。</w:t>
      </w:r>
    </w:p>
    <w:p>
      <w:pPr>
        <w:ind w:left="0" w:right="0" w:firstLine="560"/>
        <w:spacing w:before="450" w:after="450" w:line="312" w:lineRule="auto"/>
      </w:pPr>
      <w:r>
        <w:rPr>
          <w:rFonts w:ascii="宋体" w:hAnsi="宋体" w:eastAsia="宋体" w:cs="宋体"/>
          <w:color w:val="000"/>
          <w:sz w:val="28"/>
          <w:szCs w:val="28"/>
        </w:rPr>
        <w:t xml:space="preserve">（三）发现问题，及时整改。对检查中发现的问题，一 5</w:t>
      </w:r>
    </w:p>
    <w:p>
      <w:pPr>
        <w:ind w:left="0" w:right="0" w:firstLine="560"/>
        <w:spacing w:before="450" w:after="450" w:line="312" w:lineRule="auto"/>
      </w:pPr>
      <w:r>
        <w:rPr>
          <w:rFonts w:ascii="宋体" w:hAnsi="宋体" w:eastAsia="宋体" w:cs="宋体"/>
          <w:color w:val="000"/>
          <w:sz w:val="28"/>
          <w:szCs w:val="28"/>
        </w:rPr>
        <w:t xml:space="preserve">是加强与各部门间的协调沟通，督促其及时整改。二是对有重大责任的，要严格按照规定追究责任。切实加强监督检查工作深度，有效防范违规违纪现象发生。</w:t>
      </w:r>
    </w:p>
    <w:p>
      <w:pPr>
        <w:ind w:left="0" w:right="0" w:firstLine="560"/>
        <w:spacing w:before="450" w:after="450" w:line="312" w:lineRule="auto"/>
      </w:pPr>
      <w:r>
        <w:rPr>
          <w:rFonts w:ascii="宋体" w:hAnsi="宋体" w:eastAsia="宋体" w:cs="宋体"/>
          <w:color w:val="000"/>
          <w:sz w:val="28"/>
          <w:szCs w:val="28"/>
        </w:rPr>
        <w:t xml:space="preserve">（四）继续加强内控制度建设。今后工作中，我行将始终如一的坚持“业务发展，内控先行”的原则，积极指导各项内控制度和业务流程的制定完善工作，将其与案件防控工作结合起来，有效排查日常工作中的风险点和制度上的漏洞与盲点，把案件隐患消除在萌芽状态，切实消除安全隐患。有效规避控制制度执行不到位，业务流程不规范而产生的风险。</w:t>
      </w:r>
    </w:p>
    <w:p>
      <w:pPr>
        <w:ind w:left="0" w:right="0" w:firstLine="560"/>
        <w:spacing w:before="450" w:after="450" w:line="312" w:lineRule="auto"/>
      </w:pPr>
      <w:r>
        <w:rPr>
          <w:rFonts w:ascii="宋体" w:hAnsi="宋体" w:eastAsia="宋体" w:cs="宋体"/>
          <w:color w:val="000"/>
          <w:sz w:val="28"/>
          <w:szCs w:val="28"/>
        </w:rPr>
        <w:t xml:space="preserve">（五）巩固成果，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推广好的做法。继续深入开展“回头看”排查活动，回头看自查结果、回头看制度完善、回头看学习考试、回头看整治情况、回头看排查情况、回头看违规和案件查处情况，重点将前段工作中存在的问题和薄弱环节，通过精细化的防控治理措施进行夯实。</w:t>
      </w:r>
    </w:p>
    <w:p>
      <w:pPr>
        <w:ind w:left="0" w:right="0" w:firstLine="560"/>
        <w:spacing w:before="450" w:after="450" w:line="312" w:lineRule="auto"/>
      </w:pPr>
      <w:r>
        <w:rPr>
          <w:rFonts w:ascii="黑体" w:hAnsi="黑体" w:eastAsia="黑体" w:cs="黑体"/>
          <w:color w:val="000000"/>
          <w:sz w:val="34"/>
          <w:szCs w:val="34"/>
          <w:b w:val="1"/>
          <w:bCs w:val="1"/>
        </w:rPr>
        <w:t xml:space="preserve">案件防控自我评估报告篇三</w:t>
      </w:r>
    </w:p>
    <w:p>
      <w:pPr>
        <w:ind w:left="0" w:right="0" w:firstLine="560"/>
        <w:spacing w:before="450" w:after="450" w:line="312" w:lineRule="auto"/>
      </w:pPr>
      <w:r>
        <w:rPr>
          <w:rFonts w:ascii="宋体" w:hAnsi="宋体" w:eastAsia="宋体" w:cs="宋体"/>
          <w:color w:val="000"/>
          <w:sz w:val="28"/>
          <w:szCs w:val="28"/>
        </w:rPr>
        <w:t xml:space="preserve">案件防控自查报告 今年是我行的合规管理规范年，案件防控工作是工作的重点，作为一名临柜人员我始终坚持客户开户严格执行存款“实名制”制度，手续真实有效，在网络连接正常的情况下 对 客 户 身份 经过联 网核 查。现 金清点真 实 有效。我在 办 理 业务过 程中不存在混 岗现 象，按照 规 定柜 员 不</w:t>
      </w:r>
    </w:p>
    <w:p>
      <w:pPr>
        <w:ind w:left="0" w:right="0" w:firstLine="560"/>
        <w:spacing w:before="450" w:after="450" w:line="312" w:lineRule="auto"/>
      </w:pPr>
      <w:r>
        <w:rPr>
          <w:rFonts w:ascii="宋体" w:hAnsi="宋体" w:eastAsia="宋体" w:cs="宋体"/>
          <w:color w:val="000"/>
          <w:sz w:val="28"/>
          <w:szCs w:val="28"/>
        </w:rPr>
        <w:t xml:space="preserve">给 自己 办 理 业务，不存在收款不 记账 或手工 记账 未 经 主管 签 章</w:t>
      </w:r>
    </w:p>
    <w:p>
      <w:pPr>
        <w:ind w:left="0" w:right="0" w:firstLine="560"/>
        <w:spacing w:before="450" w:after="450" w:line="312" w:lineRule="auto"/>
      </w:pPr>
      <w:r>
        <w:rPr>
          <w:rFonts w:ascii="宋体" w:hAnsi="宋体" w:eastAsia="宋体" w:cs="宋体"/>
          <w:color w:val="000"/>
          <w:sz w:val="28"/>
          <w:szCs w:val="28"/>
        </w:rPr>
        <w:t xml:space="preserve">现 象。存取 错账 后当 时 告知客 户，并按照 规 定 进 行 账务处 理。</w:t>
      </w:r>
    </w:p>
    <w:p>
      <w:pPr>
        <w:ind w:left="0" w:right="0" w:firstLine="560"/>
        <w:spacing w:before="450" w:after="450" w:line="312" w:lineRule="auto"/>
      </w:pPr>
      <w:r>
        <w:rPr>
          <w:rFonts w:ascii="宋体" w:hAnsi="宋体" w:eastAsia="宋体" w:cs="宋体"/>
          <w:color w:val="000"/>
          <w:sz w:val="28"/>
          <w:szCs w:val="28"/>
        </w:rPr>
        <w:t xml:space="preserve">让 客 户签 字确 认。无折（卡）存款 时坚 持 联 网核 查 且留存存款人身份 证 件 复 印件。临时 离柜后退屏且印章收妥。客 户 更 换、补 磁存</w:t>
      </w:r>
    </w:p>
    <w:p>
      <w:pPr>
        <w:ind w:left="0" w:right="0" w:firstLine="560"/>
        <w:spacing w:before="450" w:after="450" w:line="312" w:lineRule="auto"/>
      </w:pPr>
      <w:r>
        <w:rPr>
          <w:rFonts w:ascii="宋体" w:hAnsi="宋体" w:eastAsia="宋体" w:cs="宋体"/>
          <w:color w:val="000"/>
          <w:sz w:val="28"/>
          <w:szCs w:val="28"/>
        </w:rPr>
        <w:t xml:space="preserve">单（折）坚 持 负责 人 经过 授 权 后 进 行操作。不存在 记账顺 序和</w:t>
      </w:r>
    </w:p>
    <w:p>
      <w:pPr>
        <w:ind w:left="0" w:right="0" w:firstLine="560"/>
        <w:spacing w:before="450" w:after="450" w:line="312" w:lineRule="auto"/>
      </w:pPr>
      <w:r>
        <w:rPr>
          <w:rFonts w:ascii="宋体" w:hAnsi="宋体" w:eastAsia="宋体" w:cs="宋体"/>
          <w:color w:val="000"/>
          <w:sz w:val="28"/>
          <w:szCs w:val="28"/>
        </w:rPr>
        <w:t xml:space="preserve">记账 方向 错误现 象，确 认 客 户 存 单（折）的真 实 性和有效性。大 额</w:t>
      </w:r>
    </w:p>
    <w:p>
      <w:pPr>
        <w:ind w:left="0" w:right="0" w:firstLine="560"/>
        <w:spacing w:before="450" w:after="450" w:line="312" w:lineRule="auto"/>
      </w:pPr>
      <w:r>
        <w:rPr>
          <w:rFonts w:ascii="宋体" w:hAnsi="宋体" w:eastAsia="宋体" w:cs="宋体"/>
          <w:color w:val="000"/>
          <w:sz w:val="28"/>
          <w:szCs w:val="28"/>
        </w:rPr>
        <w:t xml:space="preserve">交易 坚 持 备 案和反洗 钱 上 报 制度。业务办 理 结 束后不私自留存客 户 存 单（折），身份 证 件 复 印件，客 户 密 码 印章等情况，客</w:t>
      </w:r>
    </w:p>
    <w:p>
      <w:pPr>
        <w:ind w:left="0" w:right="0" w:firstLine="560"/>
        <w:spacing w:before="450" w:after="450" w:line="312" w:lineRule="auto"/>
      </w:pPr>
      <w:r>
        <w:rPr>
          <w:rFonts w:ascii="宋体" w:hAnsi="宋体" w:eastAsia="宋体" w:cs="宋体"/>
          <w:color w:val="000"/>
          <w:sz w:val="28"/>
          <w:szCs w:val="28"/>
        </w:rPr>
        <w:t xml:space="preserve">户 作 废 存 单（折）坚 持剪角作 废，资 料妥善保管，确 认 客 户 卡折同 开 和客 户资 料返 还，对 公 销户 手 续 和 资 料保管按照我行</w:t>
      </w:r>
    </w:p>
    <w:p>
      <w:pPr>
        <w:ind w:left="0" w:right="0" w:firstLine="560"/>
        <w:spacing w:before="450" w:after="450" w:line="312" w:lineRule="auto"/>
      </w:pPr>
      <w:r>
        <w:rPr>
          <w:rFonts w:ascii="宋体" w:hAnsi="宋体" w:eastAsia="宋体" w:cs="宋体"/>
          <w:color w:val="000"/>
          <w:sz w:val="28"/>
          <w:szCs w:val="28"/>
        </w:rPr>
        <w:t xml:space="preserve">规 定合 规 管理，杜 绝 一切 风险隐 患。挂失 业务 包括凭 证 挂失、密 码 印章挂失，由本人 带 身份 证 到 开户 网点挂失，挂失若 为 代理人挂失，代理人身份 证 件 经过联 网核 查，挂失 经过 授 权 且合 规，挂失人 签 字确 认，登 记 薄 记载 事 项齐 全，挂失期 满 后由本人或 经</w:t>
      </w:r>
    </w:p>
    <w:p>
      <w:pPr>
        <w:ind w:left="0" w:right="0" w:firstLine="560"/>
        <w:spacing w:before="450" w:after="450" w:line="312" w:lineRule="auto"/>
      </w:pPr>
      <w:r>
        <w:rPr>
          <w:rFonts w:ascii="宋体" w:hAnsi="宋体" w:eastAsia="宋体" w:cs="宋体"/>
          <w:color w:val="000"/>
          <w:sz w:val="28"/>
          <w:szCs w:val="28"/>
        </w:rPr>
        <w:t xml:space="preserve">公 证 授 权 的代理人凭有效身份 证 件 领 取客 户 存 单（折）、密 码</w:t>
      </w:r>
    </w:p>
    <w:p>
      <w:pPr>
        <w:ind w:left="0" w:right="0" w:firstLine="560"/>
        <w:spacing w:before="450" w:after="450" w:line="312" w:lineRule="auto"/>
      </w:pPr>
      <w:r>
        <w:rPr>
          <w:rFonts w:ascii="宋体" w:hAnsi="宋体" w:eastAsia="宋体" w:cs="宋体"/>
          <w:color w:val="000"/>
          <w:sz w:val="28"/>
          <w:szCs w:val="28"/>
        </w:rPr>
        <w:t xml:space="preserve">或 现 金，挂失 资 料合 规 妥善保管。</w:t>
      </w:r>
    </w:p>
    <w:p>
      <w:pPr>
        <w:ind w:left="0" w:right="0" w:firstLine="560"/>
        <w:spacing w:before="450" w:after="450" w:line="312" w:lineRule="auto"/>
      </w:pPr>
      <w:r>
        <w:rPr>
          <w:rFonts w:ascii="黑体" w:hAnsi="黑体" w:eastAsia="黑体" w:cs="黑体"/>
          <w:color w:val="000000"/>
          <w:sz w:val="34"/>
          <w:szCs w:val="34"/>
          <w:b w:val="1"/>
          <w:bCs w:val="1"/>
        </w:rPr>
        <w:t xml:space="preserve">案件防控自我评估报告篇四</w:t>
      </w:r>
    </w:p>
    <w:p>
      <w:pPr>
        <w:ind w:left="0" w:right="0" w:firstLine="560"/>
        <w:spacing w:before="450" w:after="450" w:line="312" w:lineRule="auto"/>
      </w:pPr>
      <w:r>
        <w:rPr>
          <w:rFonts w:ascii="宋体" w:hAnsi="宋体" w:eastAsia="宋体" w:cs="宋体"/>
          <w:color w:val="000"/>
          <w:sz w:val="28"/>
          <w:szCs w:val="28"/>
        </w:rPr>
        <w:t xml:space="preserve">市场业务部案件防控常规工作自查报告 根据总行《关于做好案件防控常规工作自查的通知》的要求，市场业务部高度重视，为进一步提升市场业务部案件防控能力，健全案件防控的长效机制，有效控制案件风险的发生，市场业务部就市场业务深入组织开展了案件防控常规工作自查，现将具体自查情况汇报如下:</w:t>
      </w:r>
    </w:p>
    <w:p>
      <w:pPr>
        <w:ind w:left="0" w:right="0" w:firstLine="560"/>
        <w:spacing w:before="450" w:after="450" w:line="312" w:lineRule="auto"/>
      </w:pPr>
      <w:r>
        <w:rPr>
          <w:rFonts w:ascii="宋体" w:hAnsi="宋体" w:eastAsia="宋体" w:cs="宋体"/>
          <w:color w:val="000"/>
          <w:sz w:val="28"/>
          <w:szCs w:val="28"/>
        </w:rPr>
        <w:t xml:space="preserve">市场业务部全体人员参加支行组织召开的案防工作会议，及时领会上级有关案件防控工作的部署、精神和要求，激发全员居安思危的忧患意识。市场业务部根据支行案件防控工作领导小组案防工作规划，案件防控工作意见及措施，明确了年度案防工作目标和任务。市场业务部全体人员《签订案件防控责任状》、《员工自控、互控联保责任书》。</w:t>
      </w:r>
    </w:p>
    <w:p>
      <w:pPr>
        <w:ind w:left="0" w:right="0" w:firstLine="560"/>
        <w:spacing w:before="450" w:after="450" w:line="312" w:lineRule="auto"/>
      </w:pPr>
      <w:r>
        <w:rPr>
          <w:rFonts w:ascii="宋体" w:hAnsi="宋体" w:eastAsia="宋体" w:cs="宋体"/>
          <w:color w:val="000"/>
          <w:sz w:val="28"/>
          <w:szCs w:val="28"/>
        </w:rPr>
        <w:t xml:space="preserve">为防范贷款诈骗案件，确保从源头上控制好新发放贷款的质量，市场业务部在加强信贷申报管理，严格把关，择优营销的同时，根据国家产业政策和我行信贷政策，加强对客户信贷投向管理。其次，针对客户信息来源渠道单一，部分民营企业透明度低，存在信息不对称，部分信息失真或有偏差的问题，我行采取一系列措施，加强客户信息管理，以保证银行信贷决策的准确性。要求客户经理要多渠道收集客户经营信息，掌握客户的真实情况，尤其是做好对民营企业客户财务信息真实性的核查工作，透过其财务报表，摸清其真实“家底”。第三，结合风险管理体制改革，开展对公信贷业务平行作业，由风控部参与贷前审查，进行平行作业，提高贷前调查的深度和广度，进而提</w:t>
      </w:r>
    </w:p>
    <w:p>
      <w:pPr>
        <w:ind w:left="0" w:right="0" w:firstLine="560"/>
        <w:spacing w:before="450" w:after="450" w:line="312" w:lineRule="auto"/>
      </w:pPr>
      <w:r>
        <w:rPr>
          <w:rFonts w:ascii="宋体" w:hAnsi="宋体" w:eastAsia="宋体" w:cs="宋体"/>
          <w:color w:val="000"/>
          <w:sz w:val="28"/>
          <w:szCs w:val="28"/>
        </w:rPr>
        <w:t xml:space="preserve">高信贷审批决策的质量。第四，进一步加强授信条件落实管理，使各级信贷审批部门设置的风险防范措施能落到实处。一方面在贷款发放前，就二级支行落实信贷审批条件情况进行审核，以防范贷款发放环节的操作风险，保障审批决策意见得到严格执行。另一方面督促一线营销人员必须加强业务学习，正确理解和掌握我行信贷产品特点、操作流程，从而较准确地把握和落实贷款条件，确保贷款条件得到有效落实。</w:t>
      </w:r>
    </w:p>
    <w:p>
      <w:pPr>
        <w:ind w:left="0" w:right="0" w:firstLine="560"/>
        <w:spacing w:before="450" w:after="450" w:line="312" w:lineRule="auto"/>
      </w:pPr>
      <w:r>
        <w:rPr>
          <w:rFonts w:ascii="宋体" w:hAnsi="宋体" w:eastAsia="宋体" w:cs="宋体"/>
          <w:color w:val="000"/>
          <w:sz w:val="28"/>
          <w:szCs w:val="28"/>
        </w:rPr>
        <w:t xml:space="preserve">为防范票据诈骗案件，市场业务部在办理票据业务时，严格执行规章制度，杜绝票据业务风险，为此，一直坚持做到以下几点：</w:t>
      </w:r>
    </w:p>
    <w:p>
      <w:pPr>
        <w:ind w:left="0" w:right="0" w:firstLine="560"/>
        <w:spacing w:before="450" w:after="450" w:line="312" w:lineRule="auto"/>
      </w:pPr>
      <w:r>
        <w:rPr>
          <w:rFonts w:ascii="宋体" w:hAnsi="宋体" w:eastAsia="宋体" w:cs="宋体"/>
          <w:color w:val="000"/>
          <w:sz w:val="28"/>
          <w:szCs w:val="28"/>
        </w:rPr>
        <w:t xml:space="preserve">一、核实贸易背景，申请贴现人与直接前手之间必须有真实合法的商品或劳务交易关系，并且能提供双方签订的真实合法的商品或劳务交易合同及增值税发票原件。防止办理融资性贴现业务。</w:t>
      </w:r>
    </w:p>
    <w:p>
      <w:pPr>
        <w:ind w:left="0" w:right="0" w:firstLine="560"/>
        <w:spacing w:before="450" w:after="450" w:line="312" w:lineRule="auto"/>
      </w:pPr>
      <w:r>
        <w:rPr>
          <w:rFonts w:ascii="宋体" w:hAnsi="宋体" w:eastAsia="宋体" w:cs="宋体"/>
          <w:color w:val="000"/>
          <w:sz w:val="28"/>
          <w:szCs w:val="28"/>
        </w:rPr>
        <w:t xml:space="preserve">二、查询票据真实性。在审核票面要素的同时，按有关规定向承兑银行进行查询，核实票据的真实性，并取得承兑行的书面确认。未经查询查复，不得办理贴现。坚决杜绝先贴现后查询、边贴现边查询、只贴现不查询的情况发生。</w:t>
      </w:r>
    </w:p>
    <w:p>
      <w:pPr>
        <w:ind w:left="0" w:right="0" w:firstLine="560"/>
        <w:spacing w:before="450" w:after="450" w:line="312" w:lineRule="auto"/>
      </w:pPr>
      <w:r>
        <w:rPr>
          <w:rFonts w:ascii="宋体" w:hAnsi="宋体" w:eastAsia="宋体" w:cs="宋体"/>
          <w:color w:val="000"/>
          <w:sz w:val="28"/>
          <w:szCs w:val="28"/>
        </w:rPr>
        <w:t xml:space="preserve">三、加强对贴现票据各要素的审查，避免贴现票据出现要素不全、内容涂改、背书不连续等现象。防止假票、克隆票、问题票的出现。</w:t>
      </w:r>
    </w:p>
    <w:p>
      <w:pPr>
        <w:ind w:left="0" w:right="0" w:firstLine="560"/>
        <w:spacing w:before="450" w:after="450" w:line="312" w:lineRule="auto"/>
      </w:pPr>
      <w:r>
        <w:rPr>
          <w:rFonts w:ascii="宋体" w:hAnsi="宋体" w:eastAsia="宋体" w:cs="宋体"/>
          <w:color w:val="000"/>
          <w:sz w:val="28"/>
          <w:szCs w:val="28"/>
        </w:rPr>
        <w:t xml:space="preserve">四、对资金的流向进行监管，防止贴现申请人用贴现资金再次签发银票。从源头遏止用同一笔资金滚动签发银票、再贴现。</w:t>
      </w:r>
    </w:p>
    <w:p>
      <w:pPr>
        <w:ind w:left="0" w:right="0" w:firstLine="560"/>
        <w:spacing w:before="450" w:after="450" w:line="312" w:lineRule="auto"/>
      </w:pPr>
      <w:r>
        <w:rPr>
          <w:rFonts w:ascii="宋体" w:hAnsi="宋体" w:eastAsia="宋体" w:cs="宋体"/>
          <w:color w:val="000"/>
          <w:sz w:val="28"/>
          <w:szCs w:val="28"/>
        </w:rPr>
        <w:t xml:space="preserve">五、加强培训，严防票据业务操作风险。从提高从业人员综合素质入手，强化对《票据法》、《支付结算办法》、《票据贴现业务管理办法》的培训学习，密切关注最新金融法规变化和票据市场动态及有关票据案例分析</w:t>
      </w:r>
    </w:p>
    <w:p>
      <w:pPr>
        <w:ind w:left="0" w:right="0" w:firstLine="560"/>
        <w:spacing w:before="450" w:after="450" w:line="312" w:lineRule="auto"/>
      </w:pPr>
      <w:r>
        <w:rPr>
          <w:rFonts w:ascii="宋体" w:hAnsi="宋体" w:eastAsia="宋体" w:cs="宋体"/>
          <w:color w:val="000"/>
          <w:sz w:val="28"/>
          <w:szCs w:val="28"/>
        </w:rPr>
        <w:t xml:space="preserve">等，提高业务人员的风险防范意识和能力。同时，不断强化员工职业道德教育，增强自我约束能力，有效防范道德风险，提高员工综合素质。</w:t>
      </w:r>
    </w:p>
    <w:p>
      <w:pPr>
        <w:ind w:left="0" w:right="0" w:firstLine="560"/>
        <w:spacing w:before="450" w:after="450" w:line="312" w:lineRule="auto"/>
      </w:pPr>
      <w:r>
        <w:rPr>
          <w:rFonts w:ascii="宋体" w:hAnsi="宋体" w:eastAsia="宋体" w:cs="宋体"/>
          <w:color w:val="000"/>
          <w:sz w:val="28"/>
          <w:szCs w:val="28"/>
        </w:rPr>
        <w:t xml:space="preserve">为防范内部人员贪污、受贿、挪用资金等违法违规情况出现，市场业务部一是开展政纪教育，进一步提高部室全体人员廉洁合规意识和拒腐防变的能力；二是开展法纪教育。对全体员工开展职业操守教育、廉洁从业教育、法规制度教育，增强员工遵章守纪、按章操作的意识；三是开展案例警示教育。充分利用各类宣传教育资源，学习案例，警示各岗位员工自觉遵守职业操守，从思想根源上消除风险案件隐患；四是开展风险要点教育。从分析案件和重大违规事件暴露出的突出问题入手，梳理、提炼若干易于记诵、便于执行的风险防范要点，使员工耳熟能详，形成操作上的自觉。</w:t>
      </w:r>
    </w:p>
    <w:p>
      <w:pPr>
        <w:ind w:left="0" w:right="0" w:firstLine="560"/>
        <w:spacing w:before="450" w:after="450" w:line="312" w:lineRule="auto"/>
      </w:pPr>
      <w:r>
        <w:rPr>
          <w:rFonts w:ascii="宋体" w:hAnsi="宋体" w:eastAsia="宋体" w:cs="宋体"/>
          <w:color w:val="000"/>
          <w:sz w:val="28"/>
          <w:szCs w:val="28"/>
        </w:rPr>
        <w:t xml:space="preserve">市场业务部每月对部室员工思想行为进行排查，未发现有不良行为的员工，严格落实谈话制度，近距离的了解员工的思想动态；对存在风险点进行自查，将案件防控的隐患消灭在萌芽状态。</w:t>
      </w:r>
    </w:p>
    <w:p>
      <w:pPr>
        <w:ind w:left="0" w:right="0" w:firstLine="560"/>
        <w:spacing w:before="450" w:after="450" w:line="312" w:lineRule="auto"/>
      </w:pPr>
      <w:r>
        <w:rPr>
          <w:rFonts w:ascii="宋体" w:hAnsi="宋体" w:eastAsia="宋体" w:cs="宋体"/>
          <w:color w:val="000"/>
          <w:sz w:val="28"/>
          <w:szCs w:val="28"/>
        </w:rPr>
        <w:t xml:space="preserve">市场业务部将根据银监会和全行工作会议关于严控案件风险的指示精神，结合实际，不断深入扎实地开展案件案件防控工作，切实防范各类风险，为巩固和创建良好金融环境，做出不懈努力。</w:t>
      </w:r>
    </w:p>
    <w:p>
      <w:pPr>
        <w:ind w:left="0" w:right="0" w:firstLine="560"/>
        <w:spacing w:before="450" w:after="450" w:line="312" w:lineRule="auto"/>
      </w:pPr>
      <w:r>
        <w:rPr>
          <w:rFonts w:ascii="黑体" w:hAnsi="黑体" w:eastAsia="黑体" w:cs="黑体"/>
          <w:color w:val="000000"/>
          <w:sz w:val="34"/>
          <w:szCs w:val="34"/>
          <w:b w:val="1"/>
          <w:bCs w:val="1"/>
        </w:rPr>
        <w:t xml:space="preserve">案件防控自我评估报告篇五</w:t>
      </w:r>
    </w:p>
    <w:p>
      <w:pPr>
        <w:ind w:left="0" w:right="0" w:firstLine="560"/>
        <w:spacing w:before="450" w:after="450" w:line="312" w:lineRule="auto"/>
      </w:pPr>
      <w:r>
        <w:rPr>
          <w:rFonts w:ascii="宋体" w:hAnsi="宋体" w:eastAsia="宋体" w:cs="宋体"/>
          <w:color w:val="000"/>
          <w:sz w:val="28"/>
          <w:szCs w:val="28"/>
        </w:rPr>
        <w:t xml:space="preserve">公司业务案件防控自查报告</w:t>
      </w:r>
    </w:p>
    <w:p>
      <w:pPr>
        <w:ind w:left="0" w:right="0" w:firstLine="560"/>
        <w:spacing w:before="450" w:after="450" w:line="312" w:lineRule="auto"/>
      </w:pPr>
      <w:r>
        <w:rPr>
          <w:rFonts w:ascii="宋体" w:hAnsi="宋体" w:eastAsia="宋体" w:cs="宋体"/>
          <w:color w:val="000"/>
          <w:sz w:val="28"/>
          <w:szCs w:val="28"/>
        </w:rPr>
        <w:t xml:space="preserve">公司业务案件防控自查报告</w:t>
      </w:r>
    </w:p>
    <w:p>
      <w:pPr>
        <w:ind w:left="0" w:right="0" w:firstLine="560"/>
        <w:spacing w:before="450" w:after="450" w:line="312" w:lineRule="auto"/>
      </w:pPr>
      <w:r>
        <w:rPr>
          <w:rFonts w:ascii="宋体" w:hAnsi="宋体" w:eastAsia="宋体" w:cs="宋体"/>
          <w:color w:val="000"/>
          <w:sz w:val="28"/>
          <w:szCs w:val="28"/>
        </w:rPr>
        <w:t xml:space="preserve">根据 《中国银监会关于促进银行业金融机构进一步加强案件防控 工作的通知》（银监发[2024]83 号）的要求，我行领导高度重视,专 门召开全行风险防范会议,就案件防控自查及防范操作风险作了专门 部署及安排。我部就公司信贷业务深入组织开展了案件防控回头看自 查工作,现将具体自查情况汇报如下:</w:t>
      </w:r>
    </w:p>
    <w:p>
      <w:pPr>
        <w:ind w:left="0" w:right="0" w:firstLine="560"/>
        <w:spacing w:before="450" w:after="450" w:line="312" w:lineRule="auto"/>
      </w:pPr>
      <w:r>
        <w:rPr>
          <w:rFonts w:ascii="宋体" w:hAnsi="宋体" w:eastAsia="宋体" w:cs="宋体"/>
          <w:color w:val="000"/>
          <w:sz w:val="28"/>
          <w:szCs w:val="28"/>
        </w:rPr>
        <w:t xml:space="preserve">1、未出现贷款诈骗案件。 为确保从源头上控制好新发放贷款的质量，我行在加强信贷申报 管理，严格把关，择优营销的同时，根据国家产业政策和我行信贷政 策，加强对客户信贷投向管理。其次，针对客户信息来源渠道单一，部分民营企业透明度低，存在信息不对称，部分信息失真或有偏差的 问题，我行将采取一系列措施，加强客户信息管理，以保证银行信贷 决策的准确性。要求客户经理要多渠道收集客户经营信息，掌握客户 的真实情况，尤其是做好对民营企业客户财务信息真实性的核查工 作，透过其财务报表，摸清其真实“家底”。第三，结合风险管理体 制改革，开展对公信贷业务平行作业，由风险经理参与贷前调查，进 行平行作业，提高贷前调查的深度和广度，进而提高信贷审批决策的 质量。第四，进一步加强授信条件落实管理，使各级信贷审批部门设 置的风险防范措施能落到实处。一方面要求风险经理对有条件审批同 意的信贷业务，在贷款发放前，就经营部门落实信贷审批条件情况进 行审核，以防范贷款发放环节的操作风险，保障审批决策意见得到严</w:t>
      </w:r>
    </w:p>
    <w:p>
      <w:pPr>
        <w:ind w:left="0" w:right="0" w:firstLine="560"/>
        <w:spacing w:before="450" w:after="450" w:line="312" w:lineRule="auto"/>
      </w:pPr>
      <w:r>
        <w:rPr>
          <w:rFonts w:ascii="宋体" w:hAnsi="宋体" w:eastAsia="宋体" w:cs="宋体"/>
          <w:color w:val="000"/>
          <w:sz w:val="28"/>
          <w:szCs w:val="28"/>
        </w:rPr>
        <w:t xml:space="preserve">格执行。另一方面督促一线营销人员必须加强业务学习，正确理解和 掌握我行信贷产品特点、操作流程，从而较准确地把握和落实贷款条 件，确保贷款条件得到有效落实。</w:t>
      </w:r>
    </w:p>
    <w:p>
      <w:pPr>
        <w:ind w:left="0" w:right="0" w:firstLine="560"/>
        <w:spacing w:before="450" w:after="450" w:line="312" w:lineRule="auto"/>
      </w:pPr>
      <w:r>
        <w:rPr>
          <w:rFonts w:ascii="宋体" w:hAnsi="宋体" w:eastAsia="宋体" w:cs="宋体"/>
          <w:color w:val="000"/>
          <w:sz w:val="28"/>
          <w:szCs w:val="28"/>
        </w:rPr>
        <w:t xml:space="preserve">2、未出现票据诈骗案件。 我行在办理票据业务时，严格执行规章制度，杜绝票据业务风险，为此，一直坚持做到以下几点：</w:t>
      </w:r>
    </w:p>
    <w:p>
      <w:pPr>
        <w:ind w:left="0" w:right="0" w:firstLine="560"/>
        <w:spacing w:before="450" w:after="450" w:line="312" w:lineRule="auto"/>
      </w:pPr>
      <w:r>
        <w:rPr>
          <w:rFonts w:ascii="宋体" w:hAnsi="宋体" w:eastAsia="宋体" w:cs="宋体"/>
          <w:color w:val="000"/>
          <w:sz w:val="28"/>
          <w:szCs w:val="28"/>
        </w:rPr>
        <w:t xml:space="preserve">一、核实贸易背景，申请贴现人与直 接前手之间必须有真实合法的商品或劳务交易关系，并且能提供双方 签订的真实合法的商品或劳务交易合同及增值税发票原件。防止办理 融资性贴现业务。</w:t>
      </w:r>
    </w:p>
    <w:p>
      <w:pPr>
        <w:ind w:left="0" w:right="0" w:firstLine="560"/>
        <w:spacing w:before="450" w:after="450" w:line="312" w:lineRule="auto"/>
      </w:pPr>
      <w:r>
        <w:rPr>
          <w:rFonts w:ascii="宋体" w:hAnsi="宋体" w:eastAsia="宋体" w:cs="宋体"/>
          <w:color w:val="000"/>
          <w:sz w:val="28"/>
          <w:szCs w:val="28"/>
        </w:rPr>
        <w:t xml:space="preserve">三、要查询票据真实性。会计部门在审核票面要素 的同时，按有关规定向承兑银行进行查询，核实票据的真实性，并取 得承兑行的书面确认。未经查询查复，不得办理贴现。坚决杜绝先贴 现后查询、边贴现边查询、只贴现不查询的情况发生。</w:t>
      </w:r>
    </w:p>
    <w:p>
      <w:pPr>
        <w:ind w:left="0" w:right="0" w:firstLine="560"/>
        <w:spacing w:before="450" w:after="450" w:line="312" w:lineRule="auto"/>
      </w:pPr>
      <w:r>
        <w:rPr>
          <w:rFonts w:ascii="宋体" w:hAnsi="宋体" w:eastAsia="宋体" w:cs="宋体"/>
          <w:color w:val="000"/>
          <w:sz w:val="28"/>
          <w:szCs w:val="28"/>
        </w:rPr>
        <w:t xml:space="preserve">四、要加强对 贴现票据各要素的审查，避免贴现票据出现要素不全、内容涂改、背 书不连续等现象。防止假票、克隆票、问题票的出现。</w:t>
      </w:r>
    </w:p>
    <w:p>
      <w:pPr>
        <w:ind w:left="0" w:right="0" w:firstLine="560"/>
        <w:spacing w:before="450" w:after="450" w:line="312" w:lineRule="auto"/>
      </w:pPr>
      <w:r>
        <w:rPr>
          <w:rFonts w:ascii="宋体" w:hAnsi="宋体" w:eastAsia="宋体" w:cs="宋体"/>
          <w:color w:val="000"/>
          <w:sz w:val="28"/>
          <w:szCs w:val="28"/>
        </w:rPr>
        <w:t xml:space="preserve">五、会计部门 支付贴现款项必须一笔直接划入贴现申请人帐户，决不允许将贴现资 金分笔划入非贴现申请人帐户，包括贴现申请人的主管机构和下级分 支机构。并且要对资金的流向进行监管，防止贴现申请人用贴现资金 再次签发银票。从源头遏止用同一笔资金滚动签发银票、再贴现。</w:t>
      </w:r>
    </w:p>
    <w:p>
      <w:pPr>
        <w:ind w:left="0" w:right="0" w:firstLine="560"/>
        <w:spacing w:before="450" w:after="450" w:line="312" w:lineRule="auto"/>
      </w:pPr>
      <w:r>
        <w:rPr>
          <w:rFonts w:ascii="宋体" w:hAnsi="宋体" w:eastAsia="宋体" w:cs="宋体"/>
          <w:color w:val="000"/>
          <w:sz w:val="28"/>
          <w:szCs w:val="28"/>
        </w:rPr>
        <w:t xml:space="preserve">六、要对承兑行的资格进行调查。特别是中小银行，要掌握其资金实力，管理水平，保证到期承兑。原则上不办理地方行银行承兑的贴现业务。</w:t>
      </w:r>
    </w:p>
    <w:p>
      <w:pPr>
        <w:ind w:left="0" w:right="0" w:firstLine="560"/>
        <w:spacing w:before="450" w:after="450" w:line="312" w:lineRule="auto"/>
      </w:pPr>
      <w:r>
        <w:rPr>
          <w:rFonts w:ascii="宋体" w:hAnsi="宋体" w:eastAsia="宋体" w:cs="宋体"/>
          <w:color w:val="000"/>
          <w:sz w:val="28"/>
          <w:szCs w:val="28"/>
        </w:rPr>
        <w:t xml:space="preserve">七、建立全国性的网络化、电子化票据查询系统。 通过全国票据联网，建立新的票据查询方式，提高票据查询查复的效率，有效降低票据欺</w:t>
      </w:r>
    </w:p>
    <w:p>
      <w:pPr>
        <w:ind w:left="0" w:right="0" w:firstLine="560"/>
        <w:spacing w:before="450" w:after="450" w:line="312" w:lineRule="auto"/>
      </w:pPr>
      <w:r>
        <w:rPr>
          <w:rFonts w:ascii="宋体" w:hAnsi="宋体" w:eastAsia="宋体" w:cs="宋体"/>
          <w:color w:val="000"/>
          <w:sz w:val="28"/>
          <w:szCs w:val="28"/>
        </w:rPr>
        <w:t xml:space="preserve">诈案件的发生率。</w:t>
      </w:r>
    </w:p>
    <w:p>
      <w:pPr>
        <w:ind w:left="0" w:right="0" w:firstLine="560"/>
        <w:spacing w:before="450" w:after="450" w:line="312" w:lineRule="auto"/>
      </w:pPr>
      <w:r>
        <w:rPr>
          <w:rFonts w:ascii="宋体" w:hAnsi="宋体" w:eastAsia="宋体" w:cs="宋体"/>
          <w:color w:val="000"/>
          <w:sz w:val="28"/>
          <w:szCs w:val="28"/>
        </w:rPr>
        <w:t xml:space="preserve">八、加强培训，严防票据业务操作风险。从提高从 业人员综合素质入手，强化对《票据法》《支付结算办法》《票据贴、现业务管理办法》的培训学习，密切关注最新金融法规变化和票据市 场动态及有关票据案例分析等，提高业务人员的风险防范意识和能 力。同时，不断强化员工职业道德教育，增强自我约束能力，有效防 范道德风险，提高员工综合素质。</w:t>
      </w:r>
    </w:p>
    <w:p>
      <w:pPr>
        <w:ind w:left="0" w:right="0" w:firstLine="560"/>
        <w:spacing w:before="450" w:after="450" w:line="312" w:lineRule="auto"/>
      </w:pPr>
      <w:r>
        <w:rPr>
          <w:rFonts w:ascii="宋体" w:hAnsi="宋体" w:eastAsia="宋体" w:cs="宋体"/>
          <w:color w:val="000"/>
          <w:sz w:val="28"/>
          <w:szCs w:val="28"/>
        </w:rPr>
        <w:t xml:space="preserve">3、未出现洗黑钱现象。 我行反洗钱工作总结如下：</w:t>
      </w:r>
    </w:p>
    <w:p>
      <w:pPr>
        <w:ind w:left="0" w:right="0" w:firstLine="560"/>
        <w:spacing w:before="450" w:after="450" w:line="312" w:lineRule="auto"/>
      </w:pPr>
      <w:r>
        <w:rPr>
          <w:rFonts w:ascii="宋体" w:hAnsi="宋体" w:eastAsia="宋体" w:cs="宋体"/>
          <w:color w:val="000"/>
          <w:sz w:val="28"/>
          <w:szCs w:val="28"/>
        </w:rPr>
        <w:t xml:space="preserve">一、健全和完善内控机制。首先,各 级金融机构领导尤其是一线领导要高度重视反洗钱工作,建立健全反 洗钱的相关制度,加强对一线临柜人员的培训要建立一整套切实可 行的鉴别分析报告可疑支付交易的操作办法指标体系,方便一线 人员操作其次,要进一步明确金融机构内部各环节的工作流程,从一 线临柜人员发现分析报告可疑支付交易,到领导审核,再到单位反 洗钱领导小组向政府有关部门报告,都要明确时间限制和工作责任, 层层落实第一责任人负责制,最大限度地提高反洗钱工作效率第三, 要按照内控优先的原则,切实加强内部控制制度的建设和落实,业务 创新 必须首先制定相 应的内部控制制 度,并经常进行自 我评估</w:t>
      </w:r>
    </w:p>
    <w:p>
      <w:pPr>
        <w:ind w:left="0" w:right="0" w:firstLine="560"/>
        <w:spacing w:before="450" w:after="450" w:line="312" w:lineRule="auto"/>
      </w:pPr>
      <w:r>
        <w:rPr>
          <w:rFonts w:ascii="宋体" w:hAnsi="宋体" w:eastAsia="宋体" w:cs="宋体"/>
          <w:color w:val="000"/>
          <w:sz w:val="28"/>
          <w:szCs w:val="28"/>
        </w:rPr>
        <w:t xml:space="preserve">二、认真识别客户身份。为确保银行系统不被犯罪分子利用为洗钱的 渠道,商业银行必须采取适当的措施,确定所有客户的真实身份在为 客户开户时,应当严格按照《人民币银行结算账户管理办法》及有关 账户管理的规定,对其注册名称地址业务范围注册资金基本财务 状况等有明确的了解和掌握同时,还应准确掌握该法人或其他组织的营业歇业被终止或解散破产的信息对自然人客户,在为其开户 或办理业务时,应当要求其以法定身份证件的名称开户,记录其法定 证件上的相关事项,并核实客户的身份证件</w:t>
      </w:r>
    </w:p>
    <w:p>
      <w:pPr>
        <w:ind w:left="0" w:right="0" w:firstLine="560"/>
        <w:spacing w:before="450" w:after="450" w:line="312" w:lineRule="auto"/>
      </w:pPr>
      <w:r>
        <w:rPr>
          <w:rFonts w:ascii="宋体" w:hAnsi="宋体" w:eastAsia="宋体" w:cs="宋体"/>
          <w:color w:val="000"/>
          <w:sz w:val="28"/>
          <w:szCs w:val="28"/>
        </w:rPr>
        <w:t xml:space="preserve">三、保存身份文件和交易 记录。保存身份文件和交易记录是开展反洗钱工作的重要一环,可以 为司法和执法当局日后的追查提供翔实的金融信息资料,达到利用有 效的金融信息控制洗钱的目的对于个人客户,银行应当保存其身份 证明和金融交易记录,以及相关的支持文件对于单位客户,应当保存 其注册证明负责人的身份证和金融交易记录,以及相关的支持文件 无论是个人客户还是单位客户,这些身份文件和交易记录的保存时间 都不得低于 5 年,有的应当按照国家档案管理法规的要求做永久性保 管。</w:t>
      </w:r>
    </w:p>
    <w:p>
      <w:pPr>
        <w:ind w:left="0" w:right="0" w:firstLine="560"/>
        <w:spacing w:before="450" w:after="450" w:line="312" w:lineRule="auto"/>
      </w:pPr>
      <w:r>
        <w:rPr>
          <w:rFonts w:ascii="宋体" w:hAnsi="宋体" w:eastAsia="宋体" w:cs="宋体"/>
          <w:color w:val="000"/>
          <w:sz w:val="28"/>
          <w:szCs w:val="28"/>
        </w:rPr>
        <w:t xml:space="preserve">四、及时报告大额和可疑交易。识别和报告大额和可疑交易是反 洗钱的重要内容每一个金融机构都应当制定一套及时报告大额和可 疑支付交易的制度要严格按照《人民币大额和可疑支付交易报告管 理办法》和《金融机构大额和可疑外汇支付交易报告管理办法》规定 的标准,借鉴国外及国际组织识别大额和可疑交易的经验,对金融交 易进行识别并作出正确的判断</w:t>
      </w:r>
    </w:p>
    <w:p>
      <w:pPr>
        <w:ind w:left="0" w:right="0" w:firstLine="560"/>
        <w:spacing w:before="450" w:after="450" w:line="312" w:lineRule="auto"/>
      </w:pPr>
      <w:r>
        <w:rPr>
          <w:rFonts w:ascii="宋体" w:hAnsi="宋体" w:eastAsia="宋体" w:cs="宋体"/>
          <w:color w:val="000"/>
          <w:sz w:val="28"/>
          <w:szCs w:val="28"/>
        </w:rPr>
        <w:t xml:space="preserve">五、加强员工培训和宣传教育。商业 银行应切实加强教育培训工作,使重点岗位的业务人员具有高度的反 洗钱意识和熟练的反洗钱技能,掌握反洗钱操作程序可疑资金的识 别和分析等知识,熟悉有关反洗钱方面的规定反洗钱操作规程及发 现和处理可疑交易的措施办法同时,应通过多种方式加大反洗钱宣 传力度,使人民群众了解洗钱犯罪及所造成的危害,充分认识反洗钱 工作的重要性,积极参与反洗钱活动</w:t>
      </w:r>
    </w:p>
    <w:p>
      <w:pPr>
        <w:ind w:left="0" w:right="0" w:firstLine="560"/>
        <w:spacing w:before="450" w:after="450" w:line="312" w:lineRule="auto"/>
      </w:pPr>
      <w:r>
        <w:rPr>
          <w:rFonts w:ascii="宋体" w:hAnsi="宋体" w:eastAsia="宋体" w:cs="宋体"/>
          <w:color w:val="000"/>
          <w:sz w:val="28"/>
          <w:szCs w:val="28"/>
        </w:rPr>
        <w:t xml:space="preserve">4、我行内部人员无贪污、受贿、挪用资金等违法违规情况。 要加强商业银行案件防范，首先要推行风险教育，强化案件防范 意识。风险教育在案件防范工作中起到关键作用，必须要将其常态化，主要可以从几个方面着手：一是开展政纪教育，进一步提高各级领导 人员廉洁合规意识和拒腐防变的能力；二是开展法纪教育。要对全体 员工特别是新进行员工开展职业操守教育、廉洁从业教育、法规制度 教育，增强员工遵章守纪、按章操作的意识； 三是开展案例警示教育。充分利用各类宣传教育资源，学习案例，警示各岗位员工自觉遵守职 业操守，从思想根源上消除风险案件隐患；四是开展风险要点教育。从分析案件和重大违规事件暴露出的突出问题入手，梳理、提炼若干 易于记诵、便于执行的风险防范要点，使员工耳熟能详，形成操作上 的自觉。其次，完善制度建设，强化制度落实。制度完善是案件防范的前 提，制度落实是案件防范的关键，二者要有机结合。要根据业务发展 和内控管理需要，在制度跟进、流程完善、系统优化等方面建立和完 善持续整改机制；完善案件防控及整改工作联席会议制度，定期召集 相关部门分析案件防控形势；落实案件防控及整改重点联系行制度。要严格执行党内、行内民主生活会、述职述廉、民主测评等各项基本 制度，从作风建设、遵守廉洁从业规定、组织人事工作、执行回避制 度、改进成本管理和执行财经纪律等方面加强对领导人员的监督，将 案件防范纳入领导人员考核范围，促使其重视并严格落实制度。第三，加大监督检查力度，强化问责机制。失去监督的权力必然</w:t>
      </w:r>
    </w:p>
    <w:p>
      <w:pPr>
        <w:ind w:left="0" w:right="0" w:firstLine="560"/>
        <w:spacing w:before="450" w:after="450" w:line="312" w:lineRule="auto"/>
      </w:pPr>
      <w:r>
        <w:rPr>
          <w:rFonts w:ascii="宋体" w:hAnsi="宋体" w:eastAsia="宋体" w:cs="宋体"/>
          <w:color w:val="000"/>
          <w:sz w:val="28"/>
          <w:szCs w:val="28"/>
        </w:rPr>
        <w:t xml:space="preserve">会被滥用，必须监督对权力的监督，对员工行为进行检查。抓好自查 和互查，在加强各业务部门自身监督检查和岗位之间的相互监督检查 的同时，专门监督检查部门进行专项检查，既包括人的监督，也包括 物的监督，实现人机共防。一方面，对在检查中该发现的问题而不能 发现，或对已发现的问题视而不见、查而不报、查而不究的，要坚决 追究检查者的责任。另一方面，要对在日常检查中发现的薄弱环节和 违纪违规行为严格落实整改措施，对各类案件或苗头性问题，只有做 到发现一件，严肃查处一件，不断加大打击和惩处的力度，才能产生 以儆效尤的作用，震慑一些试图作案的人不敢作案。第四，创新防范手段，强化渠道建设。在依靠传统防范方式的同 时，要不断创新手段。逐级落实谈话制度，近距离的了解员工的思想 动态；深入推进纪检监察特派员制度，合理确定考核目标内容，科学 编制考核评价指标，并纳入全行内控与合规考核体系之中，持续关注 并消除员工的不良思想；拓宽渠道建设，充分发挥网上举报、网上排 查的作用，为员工举报违规违纪行为提供必要的渠道和途径；完善风 险预警机制，多层面收集案件隐患信息或普遍存在的典型问题，及时 进行风险提示，跟踪评价防范结果；建立员工家属沟通联络制度，通 过家访、召开家属座谈会等形式向员工家属通报情况，在家属与单位、家属与员工之间架起互相理解的桥梁,携手共筑一道稳定员工队伍思 想和防范经济案件发生的后方防线。我行将根据银监会各级领导关于促进银行业金融机构进一步</w:t>
      </w:r>
    </w:p>
    <w:p>
      <w:pPr>
        <w:ind w:left="0" w:right="0" w:firstLine="560"/>
        <w:spacing w:before="450" w:after="450" w:line="312" w:lineRule="auto"/>
      </w:pPr>
      <w:r>
        <w:rPr>
          <w:rFonts w:ascii="宋体" w:hAnsi="宋体" w:eastAsia="宋体" w:cs="宋体"/>
          <w:color w:val="000"/>
          <w:sz w:val="28"/>
          <w:szCs w:val="28"/>
        </w:rPr>
        <w:t xml:space="preserve">加强案件防控工作的指示精神，结合实际，不断深入扎实地开展案</w:t>
      </w:r>
    </w:p>
    <w:p>
      <w:pPr>
        <w:ind w:left="0" w:right="0" w:firstLine="560"/>
        <w:spacing w:before="450" w:after="450" w:line="312" w:lineRule="auto"/>
      </w:pPr>
      <w:r>
        <w:rPr>
          <w:rFonts w:ascii="宋体" w:hAnsi="宋体" w:eastAsia="宋体" w:cs="宋体"/>
          <w:color w:val="000"/>
          <w:sz w:val="28"/>
          <w:szCs w:val="28"/>
        </w:rPr>
        <w:t xml:space="preserve">件案件防控工作，切实防范各类风险，为巩固和创建良好金融环境，做出不懈努力。公司银行管理部 2024 年 11 月 11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2024-10-18T13:21:37+08:00</dcterms:created>
  <dcterms:modified xsi:type="dcterms:W3CDTF">2024-10-18T13:21:37+08:00</dcterms:modified>
</cp:coreProperties>
</file>

<file path=docProps/custom.xml><?xml version="1.0" encoding="utf-8"?>
<Properties xmlns="http://schemas.openxmlformats.org/officeDocument/2006/custom-properties" xmlns:vt="http://schemas.openxmlformats.org/officeDocument/2006/docPropsVTypes"/>
</file>