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初中历史个人校本研修计划及总结(3篇)</w:t>
      </w:r>
      <w:bookmarkEnd w:id="1"/>
    </w:p>
    <w:p>
      <w:pPr>
        <w:jc w:val="center"/>
        <w:spacing w:before="0" w:after="450"/>
      </w:pPr>
      <w:r>
        <w:rPr>
          <w:rFonts w:ascii="Arial" w:hAnsi="Arial" w:eastAsia="Arial" w:cs="Arial"/>
          <w:color w:val="999999"/>
          <w:sz w:val="20"/>
          <w:szCs w:val="20"/>
        </w:rPr>
        <w:t xml:space="preserve">来源：网络  作者：紫竹清香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初中历史个人校本研修计划及总结篇一在推进课程改革教育的今天，部分农村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初中历史个人校本研修计划及总结篇一</w:t>
      </w:r>
    </w:p>
    <w:p>
      <w:pPr>
        <w:ind w:left="0" w:right="0" w:firstLine="560"/>
        <w:spacing w:before="450" w:after="450" w:line="312" w:lineRule="auto"/>
      </w:pPr>
      <w:r>
        <w:rPr>
          <w:rFonts w:ascii="宋体" w:hAnsi="宋体" w:eastAsia="宋体" w:cs="宋体"/>
          <w:color w:val="000"/>
          <w:sz w:val="28"/>
          <w:szCs w:val="28"/>
        </w:rPr>
        <w:t xml:space="preserve">在推进课程改革教育的今天，部分农村的小学生具有基础差、知识面不广、反应能力较低等特点。在教育教学中有许多教师可能有以下的同感：讲了很多遍的问题，学生还是不懂，或是一知半解。针对农村小学生的特点及教师经常出现的同感，为此,本次我选择了《农村小学学困生的转化》作为我的研修主题.-----累死你，工作多、压力大、假材料多。呵呵呵呵!</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的教育、教学是为了每一个学生的数学发展，为了学生的全面数学发展，为了“学困生”的个性数学发展。能使“学困生”和普通生公平地学习，营造和谐的数学环境，着力地做好转化“学困生”的工作，推进学校的素质教育，提高数学学科教育质量。通过对本课题的研究，总结出农村小学数学学困生形成的内因和外因，探索出对农村小学数学学困生转化的有效策略。培养他们学习数学的兴趣，使他们养成良好的数学学习习惯，提高他们的逻辑思维能力、计算能力。总之，使他们达到课程标准的最低要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《新课程标准》小学数学20xx版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 第1版 (20xx年10月1日)</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《小生学困生的转化，新课程 教师》20xx.教育期刊</w:t>
      </w:r>
    </w:p>
    <w:p>
      <w:pPr>
        <w:ind w:left="0" w:right="0" w:firstLine="560"/>
        <w:spacing w:before="450" w:after="450" w:line="312" w:lineRule="auto"/>
      </w:pPr>
      <w:r>
        <w:rPr>
          <w:rFonts w:ascii="宋体" w:hAnsi="宋体" w:eastAsia="宋体" w:cs="宋体"/>
          <w:color w:val="000"/>
          <w:sz w:val="28"/>
          <w:szCs w:val="28"/>
        </w:rPr>
        <w:t xml:space="preserve">《百福全论国培如何做作业》东方公司出版社20xx版</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(一)、摸清本班学困生的基本信息、分析学困生其形成的原因，并对每一个学困生制定切实可行的帮扶计划，建立学困生个人转化成长记录资料。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(二)、教师要善于设法消除学生的紧张畏惧心理，对学生在课堂上的表现，采用激励性的评价、补以适当的表扬,同时在生活上和思想上对学困生多加关心、爱护。</w:t>
      </w:r>
    </w:p>
    <w:p>
      <w:pPr>
        <w:ind w:left="0" w:right="0" w:firstLine="560"/>
        <w:spacing w:before="450" w:after="450" w:line="312" w:lineRule="auto"/>
      </w:pPr>
      <w:r>
        <w:rPr>
          <w:rFonts w:ascii="宋体" w:hAnsi="宋体" w:eastAsia="宋体" w:cs="宋体"/>
          <w:color w:val="000"/>
          <w:sz w:val="28"/>
          <w:szCs w:val="28"/>
        </w:rPr>
        <w:t xml:space="preserve">(三)、老师在教学中，要创造生活情景，从生活中提取数学问题，多布置一些与生活有关的作业,提高数学学困生的学习兴趣。</w:t>
      </w:r>
    </w:p>
    <w:p>
      <w:pPr>
        <w:ind w:left="0" w:right="0" w:firstLine="560"/>
        <w:spacing w:before="450" w:after="450" w:line="312" w:lineRule="auto"/>
      </w:pPr>
      <w:r>
        <w:rPr>
          <w:rFonts w:ascii="宋体" w:hAnsi="宋体" w:eastAsia="宋体" w:cs="宋体"/>
          <w:color w:val="000"/>
          <w:sz w:val="28"/>
          <w:szCs w:val="28"/>
        </w:rPr>
        <w:t xml:space="preserve">(四)、培养学困生良好的学习习惯.针对学困生的思维速度慢的特点，让他们提前预习新课。针对他们的困难之处，老师提前辅导。这样在课堂上，他们的思维就会跟上其他同学的思维节奏。 这样坚持久了能提高学困生的逻辑思维能力。</w:t>
      </w:r>
    </w:p>
    <w:p>
      <w:pPr>
        <w:ind w:left="0" w:right="0" w:firstLine="560"/>
        <w:spacing w:before="450" w:after="450" w:line="312" w:lineRule="auto"/>
      </w:pPr>
      <w:r>
        <w:rPr>
          <w:rFonts w:ascii="宋体" w:hAnsi="宋体" w:eastAsia="宋体" w:cs="宋体"/>
          <w:color w:val="000"/>
          <w:sz w:val="28"/>
          <w:szCs w:val="28"/>
        </w:rPr>
        <w:t xml:space="preserve">(五)、发挥学优生的作用.实施一个学优生带动一个学困生的帮扶活动，为其命名为“手拉手，向前走。”即为每位学困生找一位小老师。能使学困生的问题有更多的机会得到相应的辅导和帮助，增强辅导的时效性。</w:t>
      </w:r>
    </w:p>
    <w:p>
      <w:pPr>
        <w:ind w:left="0" w:right="0" w:firstLine="560"/>
        <w:spacing w:before="450" w:after="450" w:line="312" w:lineRule="auto"/>
      </w:pPr>
      <w:r>
        <w:rPr>
          <w:rFonts w:ascii="宋体" w:hAnsi="宋体" w:eastAsia="宋体" w:cs="宋体"/>
          <w:color w:val="000"/>
          <w:sz w:val="28"/>
          <w:szCs w:val="28"/>
        </w:rPr>
        <w:t xml:space="preserve">(六)、老师一定要取得家长的配合，家长、老师拧成一股绳，共同搞好学困生转化工作。教师要在充分调查的基础上，针对不同类型的家长，采取不同的措施。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通过本次校本研修，使自己的教育教学水平能得到进一步的提高，能撰写出高质量“小学数学学困生的转化”的教育论文及“三位乘二位数”的一节教学设计。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初中历史个人校本研修计划及总结篇二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初中历史个人校本研修计划及总结篇三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和省《中长期教育改革和发展规划纲要》有关精神，落实市教育局整体工作部署，以课堂改革创新为总抓手，转变方式，创新文化，积极打造个性鲜明和特色突出的品牌学校;以解决现实问题和需要为出发点，以校本研究为重点，以研究学情为核心，以全面育人为宗旨，提效益，保均衡，坚持科学发展、特色发展、创新发展、和谐发展、内涵发展和可持续发展，努力为每个学生提供适合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程开发、课堂创新、课本内化为主旋律，以课堂改革和创新为主阵地，推进课堂教育教学整体改革，走内涵发展之路，提高初中历史学科教育教学质量，提高历史教师的教育教学水平和创新水平，促进全市初中历史教育教学均衡发展，提高现代公民的人文素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依托寿光市初中学段20__年度教研活动安排，结合全市初中历史学科的实际与现状，贯彻“五个一”精神，突出“五个重点”，落实“六项措施”。</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1、开展教育核心价值观大讨论活动，树立并落实正确的核心价值观，准确定位教育质量。</w:t>
      </w:r>
    </w:p>
    <w:p>
      <w:pPr>
        <w:ind w:left="0" w:right="0" w:firstLine="560"/>
        <w:spacing w:before="450" w:after="450" w:line="312" w:lineRule="auto"/>
      </w:pPr>
      <w:r>
        <w:rPr>
          <w:rFonts w:ascii="宋体" w:hAnsi="宋体" w:eastAsia="宋体" w:cs="宋体"/>
          <w:color w:val="000"/>
          <w:sz w:val="28"/>
          <w:szCs w:val="28"/>
        </w:rPr>
        <w:t xml:space="preserve">2、开展课堂教学效益年活动，深化并整体推进课堂教育改革，实现更大程度的均衡发展。</w:t>
      </w:r>
    </w:p>
    <w:p>
      <w:pPr>
        <w:ind w:left="0" w:right="0" w:firstLine="560"/>
        <w:spacing w:before="450" w:after="450" w:line="312" w:lineRule="auto"/>
      </w:pPr>
      <w:r>
        <w:rPr>
          <w:rFonts w:ascii="宋体" w:hAnsi="宋体" w:eastAsia="宋体" w:cs="宋体"/>
          <w:color w:val="000"/>
          <w:sz w:val="28"/>
          <w:szCs w:val="28"/>
        </w:rPr>
        <w:t xml:space="preserve">3、开展学案“点线面体”设计与执行方略行动研究，优化并创新学习设计，构建高效学习方式。</w:t>
      </w:r>
    </w:p>
    <w:p>
      <w:pPr>
        <w:ind w:left="0" w:right="0" w:firstLine="560"/>
        <w:spacing w:before="450" w:after="450" w:line="312" w:lineRule="auto"/>
      </w:pPr>
      <w:r>
        <w:rPr>
          <w:rFonts w:ascii="宋体" w:hAnsi="宋体" w:eastAsia="宋体" w:cs="宋体"/>
          <w:color w:val="000"/>
          <w:sz w:val="28"/>
          <w:szCs w:val="28"/>
        </w:rPr>
        <w:t xml:space="preserve">4、开展课程标准(修订版)研训活动，吃透其精神实质，实现基于课标的教与学。</w:t>
      </w:r>
    </w:p>
    <w:p>
      <w:pPr>
        <w:ind w:left="0" w:right="0" w:firstLine="560"/>
        <w:spacing w:before="450" w:after="450" w:line="312" w:lineRule="auto"/>
      </w:pPr>
      <w:r>
        <w:rPr>
          <w:rFonts w:ascii="宋体" w:hAnsi="宋体" w:eastAsia="宋体" w:cs="宋体"/>
          <w:color w:val="000"/>
          <w:sz w:val="28"/>
          <w:szCs w:val="28"/>
        </w:rPr>
        <w:t xml:space="preserve">5、开展三本(校本、师本、生本)研讨活动，创建个性化教学和适合教育。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深化课堂研究，确保优质高效进一步推行“带着思想上课”做法。结合潍坊市优质高效课堂策略，狠抓课堂教学，全面发挥课堂主阵地作用。大力推行“1248”课堂推进策略和“一案多解”、“同课异构”、“一课多省”、“学案‘点线面体’设计与执行方略”等一系列有效做法，强化质量意识，确保教学中心地位不动摇。抓常态课堂，改变课堂结构，转变教学方式，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1、研究新课标，研究教材，注意课堂教学的针对性。认真学习和理解《历史课程标准》，做到活学、活用。一是准确把握《初中历史课程标准》的结构和各部分的含义和实施要求，尤其是对其中的“知识与能力、过程与方法、情感态度与价值观”的内涵有一个全面、准确的理解，恰当实施，在教和学时做到心中有数;把握历史课程目标的三个层次：总体目标、年级目标和内容目标，不同年级在实施时选准着力点，在夯实基础知识的同时，时时与课程标准的要求同步，落实学科能力，时时进行阅读、写字、答题、考试等方面的规范训练。二是结合《标准》要求和初中学生的年龄、心理、认知特点，坚持正面引导以激励和鞭策学生，坚持准确评价，让学生明了对与错、是与非，在知识的学习中产生积极的情感体验，力求解决当今学生管理的难度加大，学习积极性降低的问题。</w:t>
      </w:r>
    </w:p>
    <w:p>
      <w:pPr>
        <w:ind w:left="0" w:right="0" w:firstLine="560"/>
        <w:spacing w:before="450" w:after="450" w:line="312" w:lineRule="auto"/>
      </w:pPr>
      <w:r>
        <w:rPr>
          <w:rFonts w:ascii="宋体" w:hAnsi="宋体" w:eastAsia="宋体" w:cs="宋体"/>
          <w:color w:val="000"/>
          <w:sz w:val="28"/>
          <w:szCs w:val="28"/>
        </w:rPr>
        <w:t xml:space="preserve">2、研究教法，循循善诱，准确把握教师的主导性。精细教学过程的设计和撰写，一方面思考教学内容的呈现，另一方面还要设计问题引领学生如何参与到学习过程中来;教材中内容哪些是学生熟悉的和陌生的，核心内容、重点、考点是什么，教科书是如何阐释的，需要补充的材料是什么，如何引导学生去解决、探究，怎样呈现内容更能使学生积极主动地参与学习等。每节课的教案要能体现出教学的主要手段，全面完成历史教学任务，寓思想、政治教育于教学过程中，建立起新型的课堂育人文化，逐步培养学生的民主、合作和团队精神。</w:t>
      </w:r>
    </w:p>
    <w:p>
      <w:pPr>
        <w:ind w:left="0" w:right="0" w:firstLine="560"/>
        <w:spacing w:before="450" w:after="450" w:line="312" w:lineRule="auto"/>
      </w:pPr>
      <w:r>
        <w:rPr>
          <w:rFonts w:ascii="宋体" w:hAnsi="宋体" w:eastAsia="宋体" w:cs="宋体"/>
          <w:color w:val="000"/>
          <w:sz w:val="28"/>
          <w:szCs w:val="28"/>
        </w:rPr>
        <w:t xml:space="preserve">3、解读教材，重组汇整，重视课程资源的开放性教师要深入钻研初中历史新课程标准和教材，了解教材知识体系，明确本学期的教学任务与要求，作好学期教学总体安排，根据新课标的要求，明确本章、本课的教学目的与任务。制定明确具体的学习目标：体现三维目标的要求，用显性的动词(如记住、说出，画出……)来统领。准确掌握历史课本中史实的时间、地点、人物、事件等，结合教材，注意开展活动，培养学生的.历史思维能力。</w:t>
      </w:r>
    </w:p>
    <w:p>
      <w:pPr>
        <w:ind w:left="0" w:right="0" w:firstLine="560"/>
        <w:spacing w:before="450" w:after="450" w:line="312" w:lineRule="auto"/>
      </w:pPr>
      <w:r>
        <w:rPr>
          <w:rFonts w:ascii="宋体" w:hAnsi="宋体" w:eastAsia="宋体" w:cs="宋体"/>
          <w:color w:val="000"/>
          <w:sz w:val="28"/>
          <w:szCs w:val="28"/>
        </w:rPr>
        <w:t xml:space="preserve">4、研究学生，研究学法，充分发挥学生的主体性。在全部教学环节中，学生是主体，而教师要在履行组织、指导、示范和传授知识的同时，高度重视和尊重学生的主体地位，启发、指导和培养学生进行自主学习，以从根本上改变学生被动接受知识的传统学习方式。坚持面向育人，面向学生。培养学生学会自主性学习，合作性学习，探究性学习，接受性学习。</w:t>
      </w:r>
    </w:p>
    <w:p>
      <w:pPr>
        <w:ind w:left="0" w:right="0" w:firstLine="560"/>
        <w:spacing w:before="450" w:after="450" w:line="312" w:lineRule="auto"/>
      </w:pPr>
      <w:r>
        <w:rPr>
          <w:rFonts w:ascii="宋体" w:hAnsi="宋体" w:eastAsia="宋体" w:cs="宋体"/>
          <w:color w:val="000"/>
          <w:sz w:val="28"/>
          <w:szCs w:val="28"/>
        </w:rPr>
        <w:t xml:space="preserve">5、学案导学，教学相长，尊重教与学的规律性。</w:t>
      </w:r>
    </w:p>
    <w:p>
      <w:pPr>
        <w:ind w:left="0" w:right="0" w:firstLine="560"/>
        <w:spacing w:before="450" w:after="450" w:line="312" w:lineRule="auto"/>
      </w:pPr>
      <w:r>
        <w:rPr>
          <w:rFonts w:ascii="宋体" w:hAnsi="宋体" w:eastAsia="宋体" w:cs="宋体"/>
          <w:color w:val="000"/>
          <w:sz w:val="28"/>
          <w:szCs w:val="28"/>
        </w:rPr>
        <w:t xml:space="preserve">进一步减负增效，深化常规改革。对教学常规进行适当规范，分为必备常规和特色常规两类。必备常规包括：备课、检测(单元或阶段或随堂检测)、导学案创新使用、精品案例设计、业务积累(可剪贴)。特色常规，学校根据各镇街实际自行安排，突出实用、适用、有用即可，数量根据师生成长需要各单位自定。学案的编写要坚持十二个要点。包括知识点、能力点、情感点、整合点、重难点、自主点、合作点、探究点、测试点、生成点、创新点和反思点。学案在使用的过程中要求做到“四可四不可”。“四可”是：可删减、可增加、可优化、可组合;“四不可”：不可不用、不可照搬、不可不研、不可不管。要对学案进行创造性使用，对统一下发的学案进行修改、完善、更新，做到循环使用。要坚持面向个性学案。学案编写采取“个人——集体——个人”的“三结合”备课程序，即个人主备——集体研商——个人完善。第一个“个人”是指按备课分工的主备教师，第二个“个人”是指同年级同学科的每个教师，根据班情、教情、学情和考情进行修改完善，根据个人特长、学生特点、班级特色和学科特质，真正设计出同课异构的个性化学案，真正实现个性化教学。坚持“三要三不要”的学案执行要求，即要创作，不要照搬仿造;要创新，不要剽窃伪造;要创造，不要虚构编造。</w:t>
      </w:r>
    </w:p>
    <w:p>
      <w:pPr>
        <w:ind w:left="0" w:right="0" w:firstLine="560"/>
        <w:spacing w:before="450" w:after="450" w:line="312" w:lineRule="auto"/>
      </w:pPr>
      <w:r>
        <w:rPr>
          <w:rFonts w:ascii="宋体" w:hAnsi="宋体" w:eastAsia="宋体" w:cs="宋体"/>
          <w:color w:val="000"/>
          <w:sz w:val="28"/>
          <w:szCs w:val="28"/>
        </w:rPr>
        <w:t xml:space="preserve">(二)推进校本研修，促进教师专业发展不断提高教师的职业道德和专业素质，以研究“培养什么人以及怎样培养人”根本问题为主题，落实“育人为本、德育为先”的中心要求，抓实教师职业道德建设，提升理论底蕴和专业功力，关注教师生存状态和专业发展。不仅培养名师，更要培养名师团队。从多方面抓好骨干教师的培养，尤其注重青年教师的基本功，为青年教师的成长搭建平台。</w:t>
      </w:r>
    </w:p>
    <w:p>
      <w:pPr>
        <w:ind w:left="0" w:right="0" w:firstLine="560"/>
        <w:spacing w:before="450" w:after="450" w:line="312" w:lineRule="auto"/>
      </w:pPr>
      <w:r>
        <w:rPr>
          <w:rFonts w:ascii="宋体" w:hAnsi="宋体" w:eastAsia="宋体" w:cs="宋体"/>
          <w:color w:val="000"/>
          <w:sz w:val="28"/>
          <w:szCs w:val="28"/>
        </w:rPr>
        <w:t xml:space="preserve">今年将继续举行“初中骨干教师现场限时学案设计大赛”、“初中青年教师专业发展与成长论坛”和“初中教研工作计划解读与评审”、“学案有效性研究”、“课堂教育改革优秀案例评选”、“教学能手评选”、“教学达标”等系列活动。</w:t>
      </w:r>
    </w:p>
    <w:p>
      <w:pPr>
        <w:ind w:left="0" w:right="0" w:firstLine="560"/>
        <w:spacing w:before="450" w:after="450" w:line="312" w:lineRule="auto"/>
      </w:pPr>
      <w:r>
        <w:rPr>
          <w:rFonts w:ascii="宋体" w:hAnsi="宋体" w:eastAsia="宋体" w:cs="宋体"/>
          <w:color w:val="000"/>
          <w:sz w:val="28"/>
          <w:szCs w:val="28"/>
        </w:rPr>
        <w:t xml:space="preserve">(三)针对课改中发现的问题，开展课题研究，坚持以科研促教研，以教研促教学。开展系列教学研究，以提升历史教研的境界，提高历史教师的理论素养、专业素养。做好教学反思。教学反思是教师由经验型转变为研究型、专家型的必由之路，这种反思不是一般意义上的“回顾”而是反省。本学期，抓好教师的教学反思，要求教师做好教学后反思，写进教案中，并将其作为备课的重要内容。平时多收集一些教学片断，整理成教学随笔，作为教学积淀。既可以形成有价值的教学论文、案例，又可以在反思中不断总结和提升自己。</w:t>
      </w:r>
    </w:p>
    <w:p>
      <w:pPr>
        <w:ind w:left="0" w:right="0" w:firstLine="560"/>
        <w:spacing w:before="450" w:after="450" w:line="312" w:lineRule="auto"/>
      </w:pPr>
      <w:r>
        <w:rPr>
          <w:rFonts w:ascii="宋体" w:hAnsi="宋体" w:eastAsia="宋体" w:cs="宋体"/>
          <w:color w:val="000"/>
          <w:sz w:val="28"/>
          <w:szCs w:val="28"/>
        </w:rPr>
        <w:t xml:space="preserve">(四)指导教师进行自我成长规划，提高自主创新能力鼓励广大历史教师的创新意识和创新精神。运用科学的方法对基层学校教师进行教育科研课题和教改实验的宏观指导，强化教科研成果的应用意识，深化对课堂教学过程最优化研究，真正做到“研究一点，实践一点，总结一点，提高一点”，让教科研成果发挥出应有的价值。</w:t>
      </w:r>
    </w:p>
    <w:p>
      <w:pPr>
        <w:ind w:left="0" w:right="0" w:firstLine="560"/>
        <w:spacing w:before="450" w:after="450" w:line="312" w:lineRule="auto"/>
      </w:pPr>
      <w:r>
        <w:rPr>
          <w:rFonts w:ascii="宋体" w:hAnsi="宋体" w:eastAsia="宋体" w:cs="宋体"/>
          <w:color w:val="000"/>
          <w:sz w:val="28"/>
          <w:szCs w:val="28"/>
        </w:rPr>
        <w:t xml:space="preserve">(五)充分发挥名师辐射和带动效应，实现以点带面研究拟定学科教师专业标准，完善教师培养体系，提高教师队伍专业化水平和整体素质，关注教师职业倦怠现象，不断提升教师幸福指数，发挥榜样引领作用，建设教师专业团队和精英团队，形成高素质、创新型教师队伍。教研队伍落实教科研中心“五个一”工作方针，以构建“科学、人文、和合、高效”的教研文化为总路线，实现研究、指导、服务三大职能有机统一。发挥科研创新、智力服务和文化引领作用。</w:t>
      </w:r>
    </w:p>
    <w:p>
      <w:pPr>
        <w:ind w:left="0" w:right="0" w:firstLine="560"/>
        <w:spacing w:before="450" w:after="450" w:line="312" w:lineRule="auto"/>
      </w:pPr>
      <w:r>
        <w:rPr>
          <w:rFonts w:ascii="宋体" w:hAnsi="宋体" w:eastAsia="宋体" w:cs="宋体"/>
          <w:color w:val="000"/>
          <w:sz w:val="28"/>
          <w:szCs w:val="28"/>
        </w:rPr>
        <w:t xml:space="preserve">(六)搞好初中与高中衔接教育通过暑期培训、学案编写、学术讲座、组织“衔接教育”专项测评等系列创新活动，搞好初、高中历史教材的衔接，为学生的高中学习甚至终身学习奠定基础。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2024-10-18T16:44:17+08:00</dcterms:created>
  <dcterms:modified xsi:type="dcterms:W3CDTF">2024-10-18T16:44:17+08:00</dcterms:modified>
</cp:coreProperties>
</file>

<file path=docProps/custom.xml><?xml version="1.0" encoding="utf-8"?>
<Properties xmlns="http://schemas.openxmlformats.org/officeDocument/2006/custom-properties" xmlns:vt="http://schemas.openxmlformats.org/officeDocument/2006/docPropsVTypes"/>
</file>