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财政系统保持共产党员先进性教育活动心得体会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共产党人要有时代内涵江泽民同志“三个代表”的重要思想，科学提示了面向21世纪的建设的基本规律，为在新的历史条件下保持党的先进性和战斗力指明主方向。中国共产党是工人阶级的先锋队，是带领全国各族人民进行社会主义现代化建设，并向共产主义远大理想不...</w:t>
      </w:r>
    </w:p>
    <w:p>
      <w:pPr>
        <w:ind w:left="0" w:right="0" w:firstLine="560"/>
        <w:spacing w:before="450" w:after="450" w:line="312" w:lineRule="auto"/>
      </w:pPr>
      <w:r>
        <w:rPr>
          <w:rFonts w:ascii="宋体" w:hAnsi="宋体" w:eastAsia="宋体" w:cs="宋体"/>
          <w:color w:val="000"/>
          <w:sz w:val="28"/>
          <w:szCs w:val="28"/>
        </w:rPr>
        <w:t xml:space="preserve">共产党人要有时代内涵</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提示了面向21世纪的建设的基本规律，为在新的历史条件下保持党的先进性和战斗力指明主方向。中国共产党是工人阶级的先锋队，是带领全国各族人民进行社会主义现代化建设，并向共产主义远大理想不断迈进的先进组织。党的先进性不仅取决于党的理论、路线、纲领的正确，而且取决于广大共产党员不实现党的目标和任务而努力奋斗的先进行为。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中国共产党是顺应时代潮流的产物，党的先进性深刻地寓于时代性之中，党的历史表明，只有站在时代的前列，与时俱进，才能充分发挥共产党员的先进作用，有力地保持党的先进性质。</w:t>
      </w:r>
    </w:p>
    <w:p>
      <w:pPr>
        <w:ind w:left="0" w:right="0" w:firstLine="560"/>
        <w:spacing w:before="450" w:after="450" w:line="312" w:lineRule="auto"/>
      </w:pPr>
      <w:r>
        <w:rPr>
          <w:rFonts w:ascii="宋体" w:hAnsi="宋体" w:eastAsia="宋体" w:cs="宋体"/>
          <w:color w:val="000"/>
          <w:sz w:val="28"/>
          <w:szCs w:val="28"/>
        </w:rPr>
        <w:t xml:space="preserve">共产党人的先进性是一脉相承的，但是在先进性的具体内容上，不同的时代又有不同的要求。在战争与革命时代，党的主要任务是领导无产阶级和劳苦大众，推翻帝国主义，封建主义和官僚资本主义的统治，消灭阶级压迫和剥削，为争取无产阶级和劳动人民的主人地位而斗争，因此，那时共产党人的先进性集中表现在为着阶级的解放和人民的利益而英勇奋斗，不怕牺牲。千百万共产党员，在争取民族解放和人民民主权利的各处战场上，前赴后继，慷慨赴义，具体而生动地诠释着党的无产阶级先锋队的壮丽凯歌。在今天和平和发展的时代，党的根本任务是领导全国各族人民建设具有中国特色的社会主义。要完成这一伟大任务，党必须始终代表社会生产力的发展要求，做解放和发展生产力的先锋力量，在各种思想文化相互激荡中建设具有中国特色的先进化和高度的精神文明，建构起社会主义的强大精神支柱；必须始终代表最广大人民的根本利益，带领人民群众向共同富裕的目标不断迈进。总之，在现时代，党不仅要继续成为最广大人民根本利益的代表，而且要成为中国先进生产力的发展要求和中国先进文化的前进方向的代表。“三个代表”，是党的先进性和深刻时代内涵。</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问题：一是不断提高我们党的领导水平和执政水平,二是增强拒腐防变和抵御风险的能力。能否完成这两大历史性的课题，实质上就是在严峻挑战和考验中能否确保党的先进性的问题。“三个代表”的思想，站在时代的高度，回应挑战和考验，为党胜利地完成两大历史性课题指明了方向。只要广大共产党员和党的各级组织真正按照“三个代表”的要求来严格要求自己，做实践”三个代表”的模范，我们党一定能经受的住来自各个方面的挑战和考验,党的先进性一定会得到历史性的拓展和升华。</w:t>
      </w:r>
    </w:p>
    <w:p>
      <w:pPr>
        <w:ind w:left="0" w:right="0" w:firstLine="560"/>
        <w:spacing w:before="450" w:after="450" w:line="312" w:lineRule="auto"/>
      </w:pPr>
      <w:r>
        <w:rPr>
          <w:rFonts w:ascii="宋体" w:hAnsi="宋体" w:eastAsia="宋体" w:cs="宋体"/>
          <w:color w:val="000"/>
          <w:sz w:val="28"/>
          <w:szCs w:val="28"/>
        </w:rPr>
        <w:t xml:space="preserve">保持共产党员先进性教育学习</w:t>
      </w:r>
    </w:p>
    <w:p>
      <w:pPr>
        <w:ind w:left="0" w:right="0" w:firstLine="560"/>
        <w:spacing w:before="450" w:after="450" w:line="312" w:lineRule="auto"/>
      </w:pPr>
      <w:r>
        <w:rPr>
          <w:rFonts w:ascii="宋体" w:hAnsi="宋体" w:eastAsia="宋体" w:cs="宋体"/>
          <w:color w:val="000"/>
          <w:sz w:val="28"/>
          <w:szCs w:val="28"/>
        </w:rPr>
        <w:t xml:space="preserve">心得体会之二</w:t>
      </w:r>
    </w:p>
    <w:p>
      <w:pPr>
        <w:ind w:left="0" w:right="0" w:firstLine="560"/>
        <w:spacing w:before="450" w:after="450" w:line="312" w:lineRule="auto"/>
      </w:pPr>
      <w:r>
        <w:rPr>
          <w:rFonts w:ascii="宋体" w:hAnsi="宋体" w:eastAsia="宋体" w:cs="宋体"/>
          <w:color w:val="000"/>
          <w:sz w:val="28"/>
          <w:szCs w:val="28"/>
        </w:rPr>
        <w:t xml:space="preserve">党的十六大确立了全建设小康社会的宏伟目标，举国上下正出现聚精会神搞建设，一心一意谋发展的喜人局面。在这关键的历史时期，党中央不失时机地开展这次党员集中学习活动，是非常及时和必要的。是坚持立党为公，执政为民，贯彻“三个代表”重要思想的本质要求，我们党历经革命、建设和改革，已经成为领导人民掌握全国政权并长期执政的党，成为对外开放和发展社会主义市场经济条件下领导国家建设的党。在这样的历史地位中，能否正确看得和运用手中的权力，能否保持同人民的血肉联系，能否把体现最广大人民群众的根本利益作为全部工作的出发点和落脚点，是全党必须长期经受的考验，对于每个共产党员尤其是领导干部来说，最神圣的职责是始终为人民掌好权，用好权，最需要发挥的政治优势是始终与人民群众心连心，最崇高的志向是始终与人民群众做实事，做好事，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新世纪、新阶段，更要进一步加强党的作风建设，反腐倡廉。党的作风建设关系党的形象，关系人心向背，关系党的生命和国家的前途命运。推进党的作风建设，核心是保持党同人民群众的血肉联系。我们党最大的优势是密切联系群众，党执政后最大的危险是脱离群众。在任何时候任何情况下，都必须坚持党的群众路线，坚持全心全意为人民服务的宗旨，把实现人民群众的利益作为一切工作的出发点和归宿。坚决反对和防止腐败，是全党一项重大政治的任务。若不坚决惩治腐败，党同人民群众的血肉联系就会受到严重损害，党的执政地位就有丧失的危险，党就有可能走向自我灭亡。</w:t>
      </w:r>
    </w:p>
    <w:p>
      <w:pPr>
        <w:ind w:left="0" w:right="0" w:firstLine="560"/>
        <w:spacing w:before="450" w:after="450" w:line="312" w:lineRule="auto"/>
      </w:pPr>
      <w:r>
        <w:rPr>
          <w:rFonts w:ascii="宋体" w:hAnsi="宋体" w:eastAsia="宋体" w:cs="宋体"/>
          <w:color w:val="000"/>
          <w:sz w:val="28"/>
          <w:szCs w:val="28"/>
        </w:rPr>
        <w:t xml:space="preserve">从历史经验来看，谋发展应力戒浮躁，从自身的实际出发，脚踏实地，真抓实干，这样才能保证各项事业的顺利推进，力戒浮躁，主要应抓好以下几方面的工作：一是强化教育，二是综合治理，三是警钟长鸣。克服浮躁，是一个理论联系实际，反复自我教育，自我段炼的过程，因此 必须紧密联系党的中心任务，始终保持谦虚、谨慎，不骄、不躁的作风，始终保持艰苦奋斗的作风。</w:t>
      </w:r>
    </w:p>
    <w:p>
      <w:pPr>
        <w:ind w:left="0" w:right="0" w:firstLine="560"/>
        <w:spacing w:before="450" w:after="450" w:line="312" w:lineRule="auto"/>
      </w:pPr>
      <w:r>
        <w:rPr>
          <w:rFonts w:ascii="宋体" w:hAnsi="宋体" w:eastAsia="宋体" w:cs="宋体"/>
          <w:color w:val="000"/>
          <w:sz w:val="28"/>
          <w:szCs w:val="28"/>
        </w:rPr>
        <w:t xml:space="preserve">通过这次集中教育活动的开展，我们每一名共产党员都必须坚持解放思想，实事求是，与时俱进，坚持理论与实践相结合；必须始终牢记“两个务必”，保持艰苦奋斗的优良传统；必须树立正确的权力观、地位观和利益观，不断提高领导水平和工作水平；不断提高拒腐</w:t>
      </w:r>
    </w:p>
    <w:p>
      <w:pPr>
        <w:ind w:left="0" w:right="0" w:firstLine="560"/>
        <w:spacing w:before="450" w:after="450" w:line="312" w:lineRule="auto"/>
      </w:pPr>
      <w:r>
        <w:rPr>
          <w:rFonts w:ascii="宋体" w:hAnsi="宋体" w:eastAsia="宋体" w:cs="宋体"/>
          <w:color w:val="000"/>
          <w:sz w:val="28"/>
          <w:szCs w:val="28"/>
        </w:rPr>
        <w:t xml:space="preserve">防变和抵御风险的能力。</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心得体会之三</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事关党和国家的前途命运。当前以学习“三个代表”重要思想为主要内容的保持共产党员先进性教育活动已在全市展开。全市各级党组织和每个共产党员都要从讲政治、讲党性、讲大局的角度，积极主动地投入到教育活动中来，确保圆满完成中央、省、泰安市委交给我们的任务。</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经过三年多的调查研究后作出的一项重大的战略部署。并摆到了关系党和国家兴衰成败的高度来看待。做好这项工作对密切党同群众的关系，激发凝聚发展的力量，推动肥城的现代化建设非常重要。要看到，通过开展这项活动，把多方面的关系理当顺了，群众对党的满意程度提高了，能够更多地理解支持我们的工作，许多难以解决的矛盾和问题也会得到解决和化解。但是我们清醒地看到，试点没有现成的模式可循，也没有现成的路子可走，需要我们去发现、去研究、去创新。目前有的人认为改革和建设的任务很重，担心教育活动与业务工作撞车。有的人认为维护社会稳定的要求很高，担心教育活动搞不好会引发矛盾；有的人认为刚刚开展过农民“三个代表”重要思想学习活动，再搞意义不大。我们一定要克服这些错误思想和模糊认识，高标准、严要求开展工作。搞好这次教育活动，重在摆正态度。市委把这项工作作为“天”字号“一”字号工程来对待。下决心举全市之力抓实抓好。全市各级组织和每个共产党员，都要把教育活动装在脑子里，放在心坎上，把共产党员的先进性体现到识大局上来，认真思考，勤于琢磨，大胆创新，借助教育活动，把落脚点放在改正缺点，纠正错误，纯洁组织，提高素质，加快发展上来，为加快肥城经济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2024-10-18T22:23:09+08:00</dcterms:created>
  <dcterms:modified xsi:type="dcterms:W3CDTF">2024-10-18T22:23:09+08:00</dcterms:modified>
</cp:coreProperties>
</file>

<file path=docProps/custom.xml><?xml version="1.0" encoding="utf-8"?>
<Properties xmlns="http://schemas.openxmlformats.org/officeDocument/2006/custom-properties" xmlns:vt="http://schemas.openxmlformats.org/officeDocument/2006/docPropsVTypes"/>
</file>