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共产党员保持先进性心得体会（教育系统）</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是党的十六大作出的战略部署，是深入学习贯彻“三个代表”重要思想的重大举措。通过近一段时间的集中学教活动，使我更加深刻体会到党的先进性是党的生命线，能不能保持党的先进性，关系人心向背、事业兴衰，关系党和国家的前途命...</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的十六大作出的战略部署，是深入学习贯彻“三个代表”重要思想的重大举措。通过近一段时间的集中学教活动，使我更加深刻体会到党的先进性是党的生命线，能不能保持党的先进性，关系人心向背、事业兴衰，关系党和国家的前途命运。</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两个务必”，牢记党的宗旨，全心全意为人民谋利益。这是党员先进性的最根本的标准。保持党员先进性，意味着党员要站在时代的前列，不断进取，不断开拓。在新的历史时期，看党员有没有先进作为，主要看党员实践“三个代表”重要思想的彻底性，看在全面建设小康社会中的实际表现，看是不是在学习理论、坚定信念、为民谋利、创新发展、敬业奉献等方面发挥了模范作用。</w:t>
      </w:r>
    </w:p>
    <w:p>
      <w:pPr>
        <w:ind w:left="0" w:right="0" w:firstLine="560"/>
        <w:spacing w:before="450" w:after="450" w:line="312" w:lineRule="auto"/>
      </w:pPr>
      <w:r>
        <w:rPr>
          <w:rFonts w:ascii="宋体" w:hAnsi="宋体" w:eastAsia="宋体" w:cs="宋体"/>
          <w:color w:val="000"/>
          <w:sz w:val="28"/>
          <w:szCs w:val="28"/>
        </w:rPr>
        <w:t xml:space="preserve">通过参加学教活动，自己要收到以下效果。一是认真学习“三个代表”重要思想，结合实际，加深理解，自觉按照“三个代表”的要求，在工作中实事求是、与时俱进，使思想观念和行动紧跟时代潮流。自觉把思想认识从那些不合时宜的观念、做法和体制中解放出来，以正确的认识、崭新的观念、科学的思维指导实践，锐意进取，开拓创新，始终走在时代前列。二是坚定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要立足当前，从我做起，从现在做起，扎扎实实地做好每一项工作。三是强化宗旨意识，切实把广大群众的根本利益维护好、实现好、发展好。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在思想上、行动上同党中央保持一致，坚决执行党的决议，积极完成党组织交给的任务。严格党的组织生活，不论走到哪里，都要把自己置于党组织的管理、监督之下。五是树立起良好的道德风范，为广大群众做现表率。要带头加强精神文明建设，带头弘扬社会主义道德风尚，树立正确的义利观、道德观和人生观，筑起拒腐防变的思想防线，经受住各种风浪的考验。六是立足本职工作。时时处处都以共产党员的标准严格要求自己，与时俱进，开拓进取，充分发挥党员的先锋模范作用，为改革开放和现代化建设建功立业。</w:t>
      </w:r>
    </w:p>
    <w:p>
      <w:pPr>
        <w:ind w:left="0" w:right="0" w:firstLine="560"/>
        <w:spacing w:before="450" w:after="450" w:line="312" w:lineRule="auto"/>
      </w:pPr>
      <w:r>
        <w:rPr>
          <w:rFonts w:ascii="宋体" w:hAnsi="宋体" w:eastAsia="宋体" w:cs="宋体"/>
          <w:color w:val="000"/>
          <w:sz w:val="28"/>
          <w:szCs w:val="28"/>
        </w:rPr>
        <w:t xml:space="preserve">建立行政审批服务中心，改革行政审批制度，推进政府整体提速，优化经济发展环境，是加快我市跨越发展，全面建设小康社会的重要举措，也是深入实践“三个代表”的具体体现。“中心”为部门公开行政、公正执法搭建了一个很好的“舞台”，也为各部门工作人员展示精神风貌、服务质量、业务技能提供了一个“窗口”。作为一名窗口工作人员对内代表原业务单位形象，对外代表整个肥城市的形象。我有幸成为第一批进驻大厅的窗口工作人员，感到非常自豪，也深感责任重大。揭牌正式运行以来，中心按照“廉洁、公正、规范、高效”的宗旨，受理各类政策法规咨询，办理各种行政审批事项，为各类经济组织和广大人民群众提供了方便、快捷的服务，深受广大人民群众的称赞。新的形式，新的任务，对我们每位窗口工作人员也提出了更高的要求，我们必须尽快提高政治思想素质和业务水平，努力学习，创新工作，才能无愧于组织对我们寄予的厚望，无愧于人民对我们的重托。</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认真学习“十六大”精神，努力实践“三个代表”，以良好的大局意识、创新意识和责任意识，投入到活动中去，以优异的成绩，优质的服务，为全市改革和建设事业的跨越发展做出积极的贡献。</w:t>
      </w:r>
    </w:p>
    <w:p>
      <w:pPr>
        <w:ind w:left="0" w:right="0" w:firstLine="560"/>
        <w:spacing w:before="450" w:after="450" w:line="312" w:lineRule="auto"/>
      </w:pPr>
      <w:r>
        <w:rPr>
          <w:rFonts w:ascii="宋体" w:hAnsi="宋体" w:eastAsia="宋体" w:cs="宋体"/>
          <w:color w:val="000"/>
          <w:sz w:val="28"/>
          <w:szCs w:val="28"/>
        </w:rPr>
        <w:t xml:space="preserve">心得体会之二：做好本职工作是保持共产党员先进性最好的体现</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肥城建立行政审批服务中心，是推进政府提速、优化发展环境的具体行动，体现了公开透明、高效便捷的特色，他对外代表整个肥城市的形象。在我们“中心”开展保持共产党员先进性教育活动，更具有特别重要的意义。</w:t>
      </w:r>
    </w:p>
    <w:p>
      <w:pPr>
        <w:ind w:left="0" w:right="0" w:firstLine="560"/>
        <w:spacing w:before="450" w:after="450" w:line="312" w:lineRule="auto"/>
      </w:pPr>
      <w:r>
        <w:rPr>
          <w:rFonts w:ascii="宋体" w:hAnsi="宋体" w:eastAsia="宋体" w:cs="宋体"/>
          <w:color w:val="000"/>
          <w:sz w:val="28"/>
          <w:szCs w:val="28"/>
        </w:rPr>
        <w:t xml:space="preserve">作为政审批服务中心的一名党员，我认为参加保持共产党员先进性学教活动，是加强自身建设的一次重要机遇。通过参加教育活动自己要切实做到：抓紧“第一要务”，牢记“两个务必”，实践“三个代表”，高举旗帜更加坚定，精神状态更加振奋，服务大局更加自觉。</w:t>
      </w:r>
    </w:p>
    <w:p>
      <w:pPr>
        <w:ind w:left="0" w:right="0" w:firstLine="560"/>
        <w:spacing w:before="450" w:after="450" w:line="312" w:lineRule="auto"/>
      </w:pPr>
      <w:r>
        <w:rPr>
          <w:rFonts w:ascii="宋体" w:hAnsi="宋体" w:eastAsia="宋体" w:cs="宋体"/>
          <w:color w:val="000"/>
          <w:sz w:val="28"/>
          <w:szCs w:val="28"/>
        </w:rPr>
        <w:t xml:space="preserve">加强学习、提高认识。按照“学习、学习、再学习，提高 、提高、再提高”的要求，持之以恒、坚持不懈地学习“三个代表”重要思想和党的十六大精神，学习掌握发展社会主义市场经济、全面建设小康社会的基本知识，学习掌握现代科技知识。注重学以致用，理论联系实际，在研究思考中学、在探索实践中学。通过学教活动使自己在思想上、政治上更加坚定地与党中央保持高度一致，与市委、市政府保持高度一致。</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优服务、一心为民。时刻牢记“入党为什么、在党干什么、为党留什么”，牢记党的全心全意为人民服务的宗旨，永葆共产党人的先进本色，始终把群众满意不满意作为工作标准。坚持科学的态度和求实的精神，兢兢业业地做好各项工作。熟练掌握有关法律法规和工作程序；认真执行“九公开”和“六类事项办理制”；树立强烈的时间观念、效率观念、质量观念，所做工作一定要达到自己的最高水平，完成任务用最短的时间。</w:t>
      </w:r>
    </w:p>
    <w:p>
      <w:pPr>
        <w:ind w:left="0" w:right="0" w:firstLine="560"/>
        <w:spacing w:before="450" w:after="450" w:line="312" w:lineRule="auto"/>
      </w:pPr>
      <w:r>
        <w:rPr>
          <w:rFonts w:ascii="宋体" w:hAnsi="宋体" w:eastAsia="宋体" w:cs="宋体"/>
          <w:color w:val="000"/>
          <w:sz w:val="28"/>
          <w:szCs w:val="28"/>
        </w:rPr>
        <w:t xml:space="preserve">严以律己、甘于奉献。遵守党的章程，严守党的纪律；认真履行党员义务，正确行使党员权利；模范遵守“中心”的各项规章制度，自觉维护“中心”的窗口形象；带头牢记“两个务必”，时时处处严格约束自己，全心全意为人民服务，不计名利，不讲价钱，工作勤勤恳恳、兢兢业业。</w:t>
      </w:r>
    </w:p>
    <w:p>
      <w:pPr>
        <w:ind w:left="0" w:right="0" w:firstLine="560"/>
        <w:spacing w:before="450" w:after="450" w:line="312" w:lineRule="auto"/>
      </w:pPr>
      <w:r>
        <w:rPr>
          <w:rFonts w:ascii="宋体" w:hAnsi="宋体" w:eastAsia="宋体" w:cs="宋体"/>
          <w:color w:val="000"/>
          <w:sz w:val="28"/>
          <w:szCs w:val="28"/>
        </w:rPr>
        <w:t xml:space="preserve">今后我要更加认真学习“三个代表”的重要思想，进一步强化先进性意识，明确先进性标准，实践先进性要求，发挥先进性作用，始终以经济发展需要为标准，以人民群众满意为根本，不断提升工作质量和服务水平，为推进全市的开放发展、方便人民群众做出应有的贡献。</w:t>
      </w:r>
    </w:p>
    <w:p>
      <w:pPr>
        <w:ind w:left="0" w:right="0" w:firstLine="560"/>
        <w:spacing w:before="450" w:after="450" w:line="312" w:lineRule="auto"/>
      </w:pPr>
      <w:r>
        <w:rPr>
          <w:rFonts w:ascii="宋体" w:hAnsi="宋体" w:eastAsia="宋体" w:cs="宋体"/>
          <w:color w:val="000"/>
          <w:sz w:val="28"/>
          <w:szCs w:val="28"/>
        </w:rPr>
        <w:t xml:space="preserve">心得体会之三：严格标准接受考验积极主动地投入到保持共产党员先进性教育活动中去</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保持共产党员先进性教育活动，是党的十六大作出的战略部署，是深入学习贯彻“三个代表”重要思想的重大举措。这次教育活动，是我们党的建设史上的新创举，是党员教育管理的新探索。</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一项基础工程，也是一项系统工作，涉及到党的建设的方方面面。为使这项活动在自己身上真正见到实效，要切实把握好以下四个方面的问题。首先要把握好学习问题。要把学习实践“三个代表”重要思想工作始终，进一步提高自身的思想认识。“三个代表”重要思想是对马克思主义的丰富和发展，是我们党的指导思想，是我们的立党之本、执政之基、力量之源。要牢牢抓住这个根本问题，认真学好党的十六大《报告》，学好十六大通过的《党章》，学好《保持共产党员先进性教育读本》，重点把握贯彻“三个代表”重要思想的根本要求，坚持用“三个代表”重要思想武装自己，明确作为一名党员在全面建设小康社会中的历史责任，不断增强实践“三个代表”重要思想的自觉性和坚定性，更好地发挥先锋模范作用。其次要把握好标准问题。党的先进性是党的生命线。战争年代，共产党员冲锋在前，撤退在后，哪里有攻不破的碉堡，哪里有最危险的战斗，冲在前头的总是共产党员。在新的历史时期共产党人要努力实践“三个代表”重要思想，牢记胡锦涛总书记反复强调的“两个务必”，牢记党的宗旨，全心全意为人民谋利益。这是党员先进性的最根本的标准。党的先进性的重要特征是时代性。保持党员先进性，意味着党员要站在时代的前列，不断进取，不断开拓。在新的历史时期，我们党的任务就是带领人民全面建设小康社会，加快推进社会主义现代化建设。看党员有没有先进作为，主要看党员实践“三个代表”重要思想的彻底性，看在全面建设小康社会中的实际表现，看是不是在学习理论、坚定信念、为民谋利、创新发展、敬业奉献等方面发挥了模范作用。在具体实践中我要认真对照“三个代表”重要思想，对照新党章的规定，对照先进模范人物的事迹，对照群众的呼声和建议，结合自身工作特点，制定出保持党员先进性的具体标准。再次要把握好整改问题。群众看我们党员，主要不是看说了多少，而是看做了多少，看实际表现。要紧紧抓住整改这个关键，针对在教育活动中查找出的问题，本着有什么问题就解决什么问题的原则，制定整改措施，切实加以改正。最后要把握好发展问题。要把加快发展作为开展党员先进性教育活动的出发点和落脚点。我们所做的一切工作，根本目的都是为了社会主义物质文明、政治文明和精神文明的协调发展。要以经济建设为中心，紧紧抓住发展这一执政兴国的第一要务，切实增强加快发展的紧迫感和危机感，努力提高自身工作能力，做到想干事、会干事、干成事。</w:t>
      </w:r>
    </w:p>
    <w:p>
      <w:pPr>
        <w:ind w:left="0" w:right="0" w:firstLine="560"/>
        <w:spacing w:before="450" w:after="450" w:line="312" w:lineRule="auto"/>
      </w:pPr>
      <w:r>
        <w:rPr>
          <w:rFonts w:ascii="宋体" w:hAnsi="宋体" w:eastAsia="宋体" w:cs="宋体"/>
          <w:color w:val="000"/>
          <w:sz w:val="28"/>
          <w:szCs w:val="28"/>
        </w:rPr>
        <w:t xml:space="preserve">作为一名共产党员，我决心把这次教育活动作为经受锻炼考验的新起点，作为加快发展的新机遇，从讲政治、讲党性、讲大局的高度，认清肩负的重大政治责任，满腔热情、积极主动地投入到教育活动中去，为全面建设小康社会和推进肥城跨越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2024-10-19T05:19:08+08:00</dcterms:created>
  <dcterms:modified xsi:type="dcterms:W3CDTF">2024-10-19T05:19:08+08:00</dcterms:modified>
</cp:coreProperties>
</file>

<file path=docProps/custom.xml><?xml version="1.0" encoding="utf-8"?>
<Properties xmlns="http://schemas.openxmlformats.org/officeDocument/2006/custom-properties" xmlns:vt="http://schemas.openxmlformats.org/officeDocument/2006/docPropsVTypes"/>
</file>