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先进性教育学习心得：不断增强党的观念</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党的先进性是具体的，而不是抽象的。党的先进性与共产党员的先进性是高度一致的。保持共产党员先进性，必须牢牢把握其根本要求。 　　保持共产党员先进性必须牢固树立坚定的理想信念。社会主义和共产主义的理想信念，是共产党人最崇高的不懈追求和强大的精神...</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党的先进性是具体的，而不是抽象的。党的先进性与共产党员的先进性是高度一致的。保持共产党员先进性，必须牢牢把握其根本要求。</w:t>
      </w:r>
    </w:p>
    <w:p>
      <w:pPr>
        <w:ind w:left="0" w:right="0" w:firstLine="560"/>
        <w:spacing w:before="450" w:after="450" w:line="312" w:lineRule="auto"/>
      </w:pPr>
      <w:r>
        <w:rPr>
          <w:rFonts w:ascii="宋体" w:hAnsi="宋体" w:eastAsia="宋体" w:cs="宋体"/>
          <w:color w:val="000"/>
          <w:sz w:val="28"/>
          <w:szCs w:val="28"/>
        </w:rPr>
        <w:t xml:space="preserve">　　保持共产党员先进性必须牢固树立坚定的理想信念。社会主义和共产主义的理想信念，是共产党人最崇高的不懈追求和强大的精神支柱。过去，我们党历经千难万险，之所以能够战胜重重困难，取得革命和建设事业的伟大胜利，并不负人民的重托，最重要的就是用社会主义和共产主义的理想信念，武装了一批又一批工人阶级的先锋战士。在新时期，我们必须树立坚定的社会主义和共产主义理想信念，自觉投身于社会主义现代化建设的伟大实践，做中国工人阶级的先锋队，做中国人民和中华民族的先锋队，为中国特色社会主义事业和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保持共产党员先进性必须不断增强党的观念。党的观念，体现了无产阶级政党的党性原则。增强党的观念，按照党章规定履行党员义务，遵守党的纪律，执行党的决定，积极完成党的任务，发挥好共产党员的先锋作用，是保持共产党员先进性的重要条件。增强党的观念，就要求共产党员充分地发挥先锋和模范作用，并通过党组织发挥战斗堡垒作用。在不同的历史时期，对党员的先锋模范作用有不同的具体要求。新时期保持共产党员先进性，最根本的就是要按照“三个代表”的要求去衡量党员的思想和行动，教育每一个党员做实践“三个代表”重要思想的模范。</w:t>
      </w:r>
    </w:p>
    <w:p>
      <w:pPr>
        <w:ind w:left="0" w:right="0" w:firstLine="560"/>
        <w:spacing w:before="450" w:after="450" w:line="312" w:lineRule="auto"/>
      </w:pPr>
      <w:r>
        <w:rPr>
          <w:rFonts w:ascii="宋体" w:hAnsi="宋体" w:eastAsia="宋体" w:cs="宋体"/>
          <w:color w:val="000"/>
          <w:sz w:val="28"/>
          <w:szCs w:val="28"/>
        </w:rPr>
        <w:t xml:space="preserve">　　保持共产党员先进性必须始终坚持党的根本宗旨。全心全意为人民服务是党的根本宗旨，是我们党一切活动的出发点和归宿，也是对所有共产党员的基本要求。共产党员先进性的核心内容和本质就体现在全心全意为人民服务的实践中。广大党员必须坚持把最广大人民的根本利益作为制定方针政策、开展工作的出发点和落脚点，高度重视和维护人民群众的利益，正确反映和兼顾不同方面群众的利益，坚决纠正各种损害群众利益的行为。树立科学发展观和正确的政绩观，反对形式主义、官僚主义、铺张浪费和以权谋私。真正做到心为民所系，权为民所用，利为民所谋。必须不断加强自身学习，不断提高为人民服务的本领和水平。只有牢记党的宗旨，立党才能立得牢；只有宗旨立得牢，执政才能执得好。</w:t>
      </w:r>
    </w:p>
    <w:p>
      <w:pPr>
        <w:ind w:left="0" w:right="0" w:firstLine="560"/>
        <w:spacing w:before="450" w:after="450" w:line="312" w:lineRule="auto"/>
      </w:pPr>
      <w:r>
        <w:rPr>
          <w:rFonts w:ascii="宋体" w:hAnsi="宋体" w:eastAsia="宋体" w:cs="宋体"/>
          <w:color w:val="000"/>
          <w:sz w:val="28"/>
          <w:szCs w:val="28"/>
        </w:rPr>
        <w:t xml:space="preserve">　　保持共产党员先进性必须继续发扬党的优良传统和作风。党的优良传统和作风，是我们党的宝贵财富，是我们进行革命、建设和改革的强大精神支柱。我们党在长期的革命和建设实践中，形成了许多的优良传统和作风。最主要的有：理论联系实际，密切联系群众；自力更生，艰苦奋斗；吃苦在先，享受在后；立党为公，清正廉洁；认真批评与自我批评；坚持党和人民利益高于一切，全心全意为人民服务等。大力发扬党的优良传统和作风，是保持共产党员先进性的一项根本要求。今天，我们全面建设小康社会，同样需要继续发扬党的优良传统和作风。要结合新形势、新任务，继承发扬党的优良传统和作风，永远保持共产党员的先进性。</w:t>
      </w:r>
    </w:p>
    <w:p>
      <w:pPr>
        <w:ind w:left="0" w:right="0" w:firstLine="560"/>
        <w:spacing w:before="450" w:after="450" w:line="312" w:lineRule="auto"/>
      </w:pPr>
      <w:r>
        <w:rPr>
          <w:rFonts w:ascii="宋体" w:hAnsi="宋体" w:eastAsia="宋体" w:cs="宋体"/>
          <w:color w:val="000"/>
          <w:sz w:val="28"/>
          <w:szCs w:val="28"/>
        </w:rPr>
        <w:t xml:space="preserve">　　保持共产党员的先进性，是我们党当前一项重要的任务。我们要在实践中不断研究新问题，总结新经验，创造新办法，形成新思路，逐步建立一套行之有效的保持共产党员先进性的教育机制，从而使共产党永葆生机与活力，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2024-11-01T02:10:21+08:00</dcterms:created>
  <dcterms:modified xsi:type="dcterms:W3CDTF">2024-11-01T02:10:21+08:00</dcterms:modified>
</cp:coreProperties>
</file>

<file path=docProps/custom.xml><?xml version="1.0" encoding="utf-8"?>
<Properties xmlns="http://schemas.openxmlformats.org/officeDocument/2006/custom-properties" xmlns:vt="http://schemas.openxmlformats.org/officeDocument/2006/docPropsVTypes"/>
</file>