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最新单位年度司机总结报告(5篇)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单位年度司机总结报告篇一作为一名驾驶员除保证了安全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单位年度司机总结报告篇一</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单位年度司机总结报告篇二</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单位年度司机总结报告篇三</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4"/>
          <w:szCs w:val="34"/>
          <w:b w:val="1"/>
          <w:bCs w:val="1"/>
        </w:rPr>
        <w:t xml:space="preserve">单位年度司机总结报告篇四</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不断提高政治思想水平积极参加单位组织的各项政治学习活动，认真学习领会xx大和xx届三中全会精神，坚持以“xxxx”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单位年度司机总结报告篇五</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（一）加强自己的政治学习，努力做xx大精神的传播者与实践者，用传播者和实践者的双重身份积极参与部队建设，为全面建设小康社会新胜利的宏伟蓝图作出新贡献。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2024-10-04T07:55:19+08:00</dcterms:created>
  <dcterms:modified xsi:type="dcterms:W3CDTF">2024-10-04T07:55:19+08:00</dcterms:modified>
</cp:coreProperties>
</file>

<file path=docProps/custom.xml><?xml version="1.0" encoding="utf-8"?>
<Properties xmlns="http://schemas.openxmlformats.org/officeDocument/2006/custom-properties" xmlns:vt="http://schemas.openxmlformats.org/officeDocument/2006/docPropsVTypes"/>
</file>